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9BC1" w14:textId="49A19308" w:rsidR="000312AF" w:rsidRPr="00655A99" w:rsidRDefault="000312AF" w:rsidP="00655A99">
      <w:pPr>
        <w:shd w:val="clear" w:color="auto" w:fill="D0CECE" w:themeFill="background2" w:themeFillShade="E6"/>
        <w:bidi/>
        <w:spacing w:after="0" w:line="360" w:lineRule="auto"/>
        <w:jc w:val="both"/>
        <w:rPr>
          <w:rFonts w:ascii="David" w:hAnsi="David" w:cs="David"/>
          <w:sz w:val="24"/>
          <w:szCs w:val="24"/>
          <w:rtl/>
        </w:rPr>
      </w:pPr>
      <w:r w:rsidRPr="00655A99">
        <w:rPr>
          <w:rFonts w:ascii="David" w:hAnsi="David" w:cs="David"/>
          <w:sz w:val="24"/>
          <w:szCs w:val="24"/>
          <w:rtl/>
          <w:lang w:bidi="he-IL"/>
        </w:rPr>
        <w:t>1.  ישיבה בסוכה בלילה ראשון</w:t>
      </w:r>
    </w:p>
    <w:p w14:paraId="32DE38A8" w14:textId="77777777" w:rsidR="00646E40" w:rsidRDefault="00646E40" w:rsidP="00655A99">
      <w:pPr>
        <w:bidi/>
        <w:spacing w:after="0" w:line="360" w:lineRule="auto"/>
        <w:jc w:val="both"/>
        <w:rPr>
          <w:rFonts w:ascii="David" w:hAnsi="David" w:cs="David"/>
          <w:b/>
          <w:bCs/>
          <w:sz w:val="24"/>
          <w:szCs w:val="24"/>
          <w:u w:val="single"/>
          <w:lang w:bidi="he-IL"/>
        </w:rPr>
      </w:pPr>
    </w:p>
    <w:p w14:paraId="58EBCAFC" w14:textId="5CC5FF41" w:rsidR="00D51BF2" w:rsidRPr="00655A99" w:rsidRDefault="00D51BF2" w:rsidP="00646E40">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 xml:space="preserve">א. שולחן ערוך אורח חיים הלכות סוכה סימן </w:t>
      </w:r>
      <w:proofErr w:type="spellStart"/>
      <w:r w:rsidRPr="00655A99">
        <w:rPr>
          <w:rFonts w:ascii="David" w:hAnsi="David" w:cs="David"/>
          <w:b/>
          <w:bCs/>
          <w:sz w:val="24"/>
          <w:szCs w:val="24"/>
          <w:u w:val="single"/>
          <w:rtl/>
          <w:lang w:bidi="he-IL"/>
        </w:rPr>
        <w:t>תרלט</w:t>
      </w:r>
      <w:proofErr w:type="spellEnd"/>
      <w:r w:rsidRPr="00655A99">
        <w:rPr>
          <w:rFonts w:ascii="David" w:hAnsi="David" w:cs="David"/>
          <w:b/>
          <w:bCs/>
          <w:sz w:val="24"/>
          <w:szCs w:val="24"/>
          <w:u w:val="single"/>
          <w:rtl/>
          <w:lang w:bidi="he-IL"/>
        </w:rPr>
        <w:t xml:space="preserve"> סעיף ה</w:t>
      </w:r>
    </w:p>
    <w:p w14:paraId="6A8C424D" w14:textId="63D2DE9D" w:rsidR="00D51BF2" w:rsidRDefault="00D51BF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ירדו גשמים, הרי זה נכנס לתוך הבית; מאימתי מותר לפנות, משירדו לתוך הסוכה </w:t>
      </w:r>
      <w:proofErr w:type="spellStart"/>
      <w:r w:rsidRPr="00655A99">
        <w:rPr>
          <w:rFonts w:ascii="David" w:hAnsi="David" w:cs="David"/>
          <w:sz w:val="24"/>
          <w:szCs w:val="24"/>
          <w:rtl/>
          <w:lang w:bidi="he-IL"/>
        </w:rPr>
        <w:t>טפות</w:t>
      </w:r>
      <w:proofErr w:type="spellEnd"/>
      <w:r w:rsidRPr="00655A99">
        <w:rPr>
          <w:rFonts w:ascii="David" w:hAnsi="David" w:cs="David"/>
          <w:sz w:val="24"/>
          <w:szCs w:val="24"/>
          <w:rtl/>
          <w:lang w:bidi="he-IL"/>
        </w:rPr>
        <w:t xml:space="preserve"> שאם יפלו לתוך התבשיל יפסל אפילו </w:t>
      </w:r>
      <w:r w:rsidR="001E2AD3" w:rsidRPr="00655A99">
        <w:rPr>
          <w:rFonts w:ascii="David" w:hAnsi="David" w:cs="David"/>
          <w:sz w:val="24"/>
          <w:szCs w:val="24"/>
          <w:rtl/>
          <w:lang w:bidi="he-IL"/>
        </w:rPr>
        <w:t>ת</w:t>
      </w:r>
      <w:r w:rsidRPr="00655A99">
        <w:rPr>
          <w:rFonts w:ascii="David" w:hAnsi="David" w:cs="David"/>
          <w:sz w:val="24"/>
          <w:szCs w:val="24"/>
          <w:rtl/>
          <w:lang w:bidi="he-IL"/>
        </w:rPr>
        <w:t>בשיל של פול. הגה: וכל זה דווקא בשאר ימים או לילות של סוכות, אבל לילה</w:t>
      </w:r>
      <w:r w:rsidR="001E2AD3" w:rsidRPr="00655A99">
        <w:rPr>
          <w:rFonts w:ascii="David" w:hAnsi="David" w:cs="David"/>
          <w:sz w:val="24"/>
          <w:szCs w:val="24"/>
          <w:rtl/>
          <w:lang w:bidi="he-IL"/>
        </w:rPr>
        <w:t xml:space="preserve"> </w:t>
      </w:r>
      <w:r w:rsidRPr="00655A99">
        <w:rPr>
          <w:rFonts w:ascii="David" w:hAnsi="David" w:cs="David"/>
          <w:sz w:val="24"/>
          <w:szCs w:val="24"/>
          <w:rtl/>
          <w:lang w:bidi="he-IL"/>
        </w:rPr>
        <w:t>הראשונה צריך לאכול כזית בסוכה אף אם גשמים</w:t>
      </w:r>
      <w:r w:rsidR="001E2AD3"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יורדין</w:t>
      </w:r>
      <w:proofErr w:type="spellEnd"/>
      <w:r w:rsidRPr="00655A99">
        <w:rPr>
          <w:rFonts w:ascii="David" w:hAnsi="David" w:cs="David"/>
          <w:sz w:val="24"/>
          <w:szCs w:val="24"/>
          <w:rtl/>
          <w:lang w:bidi="he-IL"/>
        </w:rPr>
        <w:t xml:space="preserve"> (טור </w:t>
      </w:r>
      <w:proofErr w:type="spellStart"/>
      <w:r w:rsidRPr="00655A99">
        <w:rPr>
          <w:rFonts w:ascii="David" w:hAnsi="David" w:cs="David"/>
          <w:sz w:val="24"/>
          <w:szCs w:val="24"/>
          <w:rtl/>
          <w:lang w:bidi="he-IL"/>
        </w:rPr>
        <w:t>ור"ן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והרא"ש</w:t>
      </w:r>
      <w:proofErr w:type="spellEnd"/>
      <w:r w:rsidRPr="00655A99">
        <w:rPr>
          <w:rFonts w:ascii="David" w:hAnsi="David" w:cs="David"/>
          <w:sz w:val="24"/>
          <w:szCs w:val="24"/>
          <w:rtl/>
          <w:lang w:bidi="he-IL"/>
        </w:rPr>
        <w:t>), ויקדש בסוכה שיאמר זמן על הסוכה (ת"ה סי' צ"ה</w:t>
      </w:r>
      <w:r w:rsidR="001E2AD3" w:rsidRPr="00655A99">
        <w:rPr>
          <w:rFonts w:ascii="David" w:hAnsi="David" w:cs="David"/>
          <w:sz w:val="24"/>
          <w:szCs w:val="24"/>
          <w:rtl/>
          <w:lang w:bidi="he-IL"/>
        </w:rPr>
        <w:t>).</w:t>
      </w:r>
    </w:p>
    <w:p w14:paraId="77DA1B27" w14:textId="77777777" w:rsidR="00655A99" w:rsidRPr="00655A99" w:rsidRDefault="00655A99" w:rsidP="00655A99">
      <w:pPr>
        <w:bidi/>
        <w:spacing w:after="0" w:line="360" w:lineRule="auto"/>
        <w:jc w:val="both"/>
        <w:rPr>
          <w:rFonts w:ascii="David" w:hAnsi="David" w:cs="David"/>
          <w:sz w:val="24"/>
          <w:szCs w:val="24"/>
          <w:rtl/>
          <w:lang w:bidi="he-IL"/>
        </w:rPr>
      </w:pPr>
    </w:p>
    <w:p w14:paraId="25A297DC" w14:textId="77777777" w:rsidR="001E2AD3" w:rsidRPr="00655A99" w:rsidRDefault="001E2AD3"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 xml:space="preserve">ב. שער הציון סימן </w:t>
      </w:r>
      <w:proofErr w:type="spellStart"/>
      <w:r w:rsidRPr="00655A99">
        <w:rPr>
          <w:rFonts w:ascii="David" w:hAnsi="David" w:cs="David"/>
          <w:b/>
          <w:bCs/>
          <w:sz w:val="24"/>
          <w:szCs w:val="24"/>
          <w:u w:val="single"/>
          <w:rtl/>
          <w:lang w:bidi="he-IL"/>
        </w:rPr>
        <w:t>תרלט</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ס"ק</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סז</w:t>
      </w:r>
      <w:proofErr w:type="spellEnd"/>
    </w:p>
    <w:p w14:paraId="35C5ED34" w14:textId="4438F47A" w:rsidR="00D51BF2" w:rsidRDefault="001E2AD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w:t>
      </w:r>
      <w:proofErr w:type="spellStart"/>
      <w:r w:rsidRPr="00655A99">
        <w:rPr>
          <w:rFonts w:ascii="David" w:hAnsi="David" w:cs="David"/>
          <w:sz w:val="24"/>
          <w:szCs w:val="24"/>
          <w:rtl/>
          <w:lang w:bidi="he-IL"/>
        </w:rPr>
        <w:t>סז</w:t>
      </w:r>
      <w:proofErr w:type="spellEnd"/>
      <w:r w:rsidRPr="00655A99">
        <w:rPr>
          <w:rFonts w:ascii="David" w:hAnsi="David" w:cs="David"/>
          <w:sz w:val="24"/>
          <w:szCs w:val="24"/>
          <w:rtl/>
          <w:lang w:bidi="he-IL"/>
        </w:rPr>
        <w:t xml:space="preserve">) ואם מצטער ברעב או בשנה על ידי המתנתו [ובפרט כשהזמין אצלו אורחים עניים ומסתמא לא אכלו כל היום והם תאבים לאכול ומצטערים] אין לו להמתין, דממה נפשך אם מצטער חייב, </w:t>
      </w:r>
      <w:proofErr w:type="spellStart"/>
      <w:r w:rsidRPr="00655A99">
        <w:rPr>
          <w:rFonts w:ascii="David" w:hAnsi="David" w:cs="David"/>
          <w:sz w:val="24"/>
          <w:szCs w:val="24"/>
          <w:rtl/>
          <w:lang w:bidi="he-IL"/>
        </w:rPr>
        <w:t>בודאי</w:t>
      </w:r>
      <w:proofErr w:type="spellEnd"/>
      <w:r w:rsidRPr="00655A99">
        <w:rPr>
          <w:rFonts w:ascii="David" w:hAnsi="David" w:cs="David"/>
          <w:sz w:val="24"/>
          <w:szCs w:val="24"/>
          <w:rtl/>
          <w:lang w:bidi="he-IL"/>
        </w:rPr>
        <w:t xml:space="preserve"> יכול לאכול ויוצא בזה המצות עשה, ואם מצטער פטור, גם כן יכול לאכול [בכורי יעקב]. ואפשר עוד </w:t>
      </w:r>
      <w:proofErr w:type="spellStart"/>
      <w:r w:rsidRPr="00655A99">
        <w:rPr>
          <w:rFonts w:ascii="David" w:hAnsi="David" w:cs="David"/>
          <w:sz w:val="24"/>
          <w:szCs w:val="24"/>
          <w:rtl/>
          <w:lang w:bidi="he-IL"/>
        </w:rPr>
        <w:t>דלענין</w:t>
      </w:r>
      <w:proofErr w:type="spellEnd"/>
      <w:r w:rsidRPr="00655A99">
        <w:rPr>
          <w:rFonts w:ascii="David" w:hAnsi="David" w:cs="David"/>
          <w:sz w:val="24"/>
          <w:szCs w:val="24"/>
          <w:rtl/>
          <w:lang w:bidi="he-IL"/>
        </w:rPr>
        <w:t xml:space="preserve"> עניים </w:t>
      </w:r>
      <w:proofErr w:type="spellStart"/>
      <w:r w:rsidRPr="00655A99">
        <w:rPr>
          <w:rFonts w:ascii="David" w:hAnsi="David" w:cs="David"/>
          <w:sz w:val="24"/>
          <w:szCs w:val="24"/>
          <w:rtl/>
          <w:lang w:bidi="he-IL"/>
        </w:rPr>
        <w:t>דקיימי</w:t>
      </w:r>
      <w:proofErr w:type="spellEnd"/>
      <w:r w:rsidRPr="00655A99">
        <w:rPr>
          <w:rFonts w:ascii="David" w:hAnsi="David" w:cs="David"/>
          <w:sz w:val="24"/>
          <w:szCs w:val="24"/>
          <w:rtl/>
          <w:lang w:bidi="he-IL"/>
        </w:rPr>
        <w:t xml:space="preserve"> אם יעכבם מלאכול </w:t>
      </w:r>
      <w:proofErr w:type="spellStart"/>
      <w:r w:rsidRPr="00655A99">
        <w:rPr>
          <w:rFonts w:ascii="David" w:hAnsi="David" w:cs="David"/>
          <w:sz w:val="24"/>
          <w:szCs w:val="24"/>
          <w:rtl/>
          <w:lang w:bidi="he-IL"/>
        </w:rPr>
        <w:t>איסורא</w:t>
      </w:r>
      <w:proofErr w:type="spellEnd"/>
      <w:r w:rsidRPr="00655A99">
        <w:rPr>
          <w:rFonts w:ascii="David" w:hAnsi="David" w:cs="David"/>
          <w:sz w:val="24"/>
          <w:szCs w:val="24"/>
          <w:rtl/>
          <w:lang w:bidi="he-IL"/>
        </w:rPr>
        <w:t xml:space="preserve"> נמי איכא, </w:t>
      </w:r>
      <w:proofErr w:type="spellStart"/>
      <w:r w:rsidRPr="00655A99">
        <w:rPr>
          <w:rFonts w:ascii="David" w:hAnsi="David" w:cs="David"/>
          <w:sz w:val="24"/>
          <w:szCs w:val="24"/>
          <w:rtl/>
          <w:lang w:bidi="he-IL"/>
        </w:rPr>
        <w:t>דהם</w:t>
      </w:r>
      <w:proofErr w:type="spellEnd"/>
      <w:r w:rsidRPr="00655A99">
        <w:rPr>
          <w:rFonts w:ascii="David" w:hAnsi="David" w:cs="David"/>
          <w:sz w:val="24"/>
          <w:szCs w:val="24"/>
          <w:rtl/>
          <w:lang w:bidi="he-IL"/>
        </w:rPr>
        <w:t xml:space="preserve"> אינם </w:t>
      </w:r>
      <w:proofErr w:type="spellStart"/>
      <w:r w:rsidRPr="00655A99">
        <w:rPr>
          <w:rFonts w:ascii="David" w:hAnsi="David" w:cs="David"/>
          <w:sz w:val="24"/>
          <w:szCs w:val="24"/>
          <w:rtl/>
          <w:lang w:bidi="he-IL"/>
        </w:rPr>
        <w:t>מחוייבים</w:t>
      </w:r>
      <w:proofErr w:type="spellEnd"/>
      <w:r w:rsidRPr="00655A99">
        <w:rPr>
          <w:rFonts w:ascii="David" w:hAnsi="David" w:cs="David"/>
          <w:sz w:val="24"/>
          <w:szCs w:val="24"/>
          <w:rtl/>
          <w:lang w:bidi="he-IL"/>
        </w:rPr>
        <w:t xml:space="preserve"> לצאת כל הדעות ואיכא חשש דבל תאחר, עיין ראש השנה דף </w:t>
      </w:r>
    </w:p>
    <w:p w14:paraId="3F8BAA92" w14:textId="77777777" w:rsidR="00655A99" w:rsidRPr="00655A99" w:rsidRDefault="00655A99" w:rsidP="00655A99">
      <w:pPr>
        <w:bidi/>
        <w:spacing w:after="0" w:line="360" w:lineRule="auto"/>
        <w:jc w:val="both"/>
        <w:rPr>
          <w:rFonts w:ascii="David" w:hAnsi="David" w:cs="David"/>
          <w:sz w:val="24"/>
          <w:szCs w:val="24"/>
          <w:rtl/>
          <w:lang w:bidi="he-IL"/>
        </w:rPr>
      </w:pPr>
    </w:p>
    <w:p w14:paraId="4593B4BC" w14:textId="77777777" w:rsidR="001E2AD3" w:rsidRPr="00655A99" w:rsidRDefault="001E2AD3"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 xml:space="preserve">ג.  באור </w:t>
      </w:r>
      <w:proofErr w:type="spellStart"/>
      <w:r w:rsidRPr="00655A99">
        <w:rPr>
          <w:rFonts w:ascii="David" w:hAnsi="David" w:cs="David"/>
          <w:b/>
          <w:bCs/>
          <w:sz w:val="24"/>
          <w:szCs w:val="24"/>
          <w:u w:val="single"/>
          <w:rtl/>
          <w:lang w:bidi="he-IL"/>
        </w:rPr>
        <w:t>הגר"א</w:t>
      </w:r>
      <w:proofErr w:type="spellEnd"/>
      <w:r w:rsidRPr="00655A99">
        <w:rPr>
          <w:rFonts w:ascii="David" w:hAnsi="David" w:cs="David"/>
          <w:b/>
          <w:bCs/>
          <w:sz w:val="24"/>
          <w:szCs w:val="24"/>
          <w:u w:val="single"/>
          <w:rtl/>
          <w:lang w:bidi="he-IL"/>
        </w:rPr>
        <w:t xml:space="preserve"> אורח חיים סימן </w:t>
      </w:r>
      <w:proofErr w:type="spellStart"/>
      <w:r w:rsidRPr="00655A99">
        <w:rPr>
          <w:rFonts w:ascii="David" w:hAnsi="David" w:cs="David"/>
          <w:b/>
          <w:bCs/>
          <w:sz w:val="24"/>
          <w:szCs w:val="24"/>
          <w:u w:val="single"/>
          <w:rtl/>
          <w:lang w:bidi="he-IL"/>
        </w:rPr>
        <w:t>תרלט</w:t>
      </w:r>
      <w:proofErr w:type="spellEnd"/>
      <w:r w:rsidRPr="00655A99">
        <w:rPr>
          <w:rFonts w:ascii="David" w:hAnsi="David" w:cs="David"/>
          <w:b/>
          <w:bCs/>
          <w:sz w:val="24"/>
          <w:szCs w:val="24"/>
          <w:u w:val="single"/>
          <w:rtl/>
          <w:lang w:bidi="he-IL"/>
        </w:rPr>
        <w:t xml:space="preserve"> סעיף ה</w:t>
      </w:r>
    </w:p>
    <w:p w14:paraId="4097405A" w14:textId="7DE232A7" w:rsidR="001E2AD3" w:rsidRDefault="001E2AD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וכ"ז </w:t>
      </w:r>
      <w:proofErr w:type="spellStart"/>
      <w:r w:rsidRPr="00655A99">
        <w:rPr>
          <w:rFonts w:ascii="David" w:hAnsi="David" w:cs="David"/>
          <w:sz w:val="24"/>
          <w:szCs w:val="24"/>
          <w:rtl/>
          <w:lang w:bidi="he-IL"/>
        </w:rPr>
        <w:t>דוקא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כו</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ממ"ש</w:t>
      </w:r>
      <w:proofErr w:type="spellEnd"/>
      <w:r w:rsidRPr="00655A99">
        <w:rPr>
          <w:rFonts w:ascii="David" w:hAnsi="David" w:cs="David"/>
          <w:sz w:val="24"/>
          <w:szCs w:val="24"/>
          <w:rtl/>
          <w:lang w:bidi="he-IL"/>
        </w:rPr>
        <w:t xml:space="preserve"> אי בעי אכיל והא חובה לאכול בי"ט פת </w:t>
      </w:r>
      <w:proofErr w:type="spellStart"/>
      <w:r w:rsidRPr="00655A99">
        <w:rPr>
          <w:rFonts w:ascii="David" w:hAnsi="David" w:cs="David"/>
          <w:sz w:val="24"/>
          <w:szCs w:val="24"/>
          <w:rtl/>
          <w:lang w:bidi="he-IL"/>
        </w:rPr>
        <w:t>ממ"ש</w:t>
      </w:r>
      <w:proofErr w:type="spellEnd"/>
      <w:r w:rsidRPr="00655A99">
        <w:rPr>
          <w:rFonts w:ascii="David" w:hAnsi="David" w:cs="David"/>
          <w:sz w:val="24"/>
          <w:szCs w:val="24"/>
          <w:rtl/>
          <w:lang w:bidi="he-IL"/>
        </w:rPr>
        <w:t xml:space="preserve"> בברכות מ"ט ב' שבתות וי"ט דלא סגי </w:t>
      </w:r>
      <w:proofErr w:type="spellStart"/>
      <w:r w:rsidRPr="00655A99">
        <w:rPr>
          <w:rFonts w:ascii="David" w:hAnsi="David" w:cs="David"/>
          <w:sz w:val="24"/>
          <w:szCs w:val="24"/>
          <w:rtl/>
          <w:lang w:bidi="he-IL"/>
        </w:rPr>
        <w:t>כו</w:t>
      </w:r>
      <w:proofErr w:type="spellEnd"/>
      <w:r w:rsidRPr="00655A99">
        <w:rPr>
          <w:rFonts w:ascii="David" w:hAnsi="David" w:cs="David"/>
          <w:sz w:val="24"/>
          <w:szCs w:val="24"/>
          <w:rtl/>
          <w:lang w:bidi="he-IL"/>
        </w:rPr>
        <w:t xml:space="preserve">' וע"כ פת </w:t>
      </w:r>
      <w:proofErr w:type="spellStart"/>
      <w:r w:rsidRPr="00655A99">
        <w:rPr>
          <w:rFonts w:ascii="David" w:hAnsi="David" w:cs="David"/>
          <w:sz w:val="24"/>
          <w:szCs w:val="24"/>
          <w:rtl/>
          <w:lang w:bidi="he-IL"/>
        </w:rPr>
        <w:t>קאמר</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דלהתענות</w:t>
      </w:r>
      <w:proofErr w:type="spellEnd"/>
      <w:r w:rsidRPr="00655A99">
        <w:rPr>
          <w:rFonts w:ascii="David" w:hAnsi="David" w:cs="David"/>
          <w:sz w:val="24"/>
          <w:szCs w:val="24"/>
          <w:rtl/>
          <w:lang w:bidi="he-IL"/>
        </w:rPr>
        <w:t xml:space="preserve"> אפי' </w:t>
      </w:r>
      <w:proofErr w:type="spellStart"/>
      <w:r w:rsidRPr="00655A99">
        <w:rPr>
          <w:rFonts w:ascii="David" w:hAnsi="David" w:cs="David"/>
          <w:sz w:val="24"/>
          <w:szCs w:val="24"/>
          <w:rtl/>
          <w:lang w:bidi="he-IL"/>
        </w:rPr>
        <w:t>בר"ח</w:t>
      </w:r>
      <w:proofErr w:type="spellEnd"/>
      <w:r w:rsidRPr="00655A99">
        <w:rPr>
          <w:rFonts w:ascii="David" w:hAnsi="David" w:cs="David"/>
          <w:sz w:val="24"/>
          <w:szCs w:val="24"/>
          <w:rtl/>
          <w:lang w:bidi="he-IL"/>
        </w:rPr>
        <w:t xml:space="preserve"> אסור </w:t>
      </w:r>
      <w:proofErr w:type="spellStart"/>
      <w:r w:rsidRPr="00655A99">
        <w:rPr>
          <w:rFonts w:ascii="David" w:hAnsi="David" w:cs="David"/>
          <w:sz w:val="24"/>
          <w:szCs w:val="24"/>
          <w:rtl/>
          <w:lang w:bidi="he-IL"/>
        </w:rPr>
        <w:t>ותי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הר"י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דנ"מ</w:t>
      </w:r>
      <w:proofErr w:type="spellEnd"/>
      <w:r w:rsidRPr="00655A99">
        <w:rPr>
          <w:rFonts w:ascii="David" w:hAnsi="David" w:cs="David"/>
          <w:sz w:val="24"/>
          <w:szCs w:val="24"/>
          <w:rtl/>
          <w:lang w:bidi="he-IL"/>
        </w:rPr>
        <w:t xml:space="preserve"> שאם ירדו גשמים </w:t>
      </w:r>
      <w:proofErr w:type="spellStart"/>
      <w:r w:rsidRPr="00655A99">
        <w:rPr>
          <w:rFonts w:ascii="David" w:hAnsi="David" w:cs="David"/>
          <w:sz w:val="24"/>
          <w:szCs w:val="24"/>
          <w:rtl/>
          <w:lang w:bidi="he-IL"/>
        </w:rPr>
        <w:t>דבלילה</w:t>
      </w:r>
      <w:proofErr w:type="spellEnd"/>
      <w:r w:rsidRPr="00655A99">
        <w:rPr>
          <w:rFonts w:ascii="David" w:hAnsi="David" w:cs="David"/>
          <w:sz w:val="24"/>
          <w:szCs w:val="24"/>
          <w:rtl/>
          <w:lang w:bidi="he-IL"/>
        </w:rPr>
        <w:t xml:space="preserve"> הראשונה אף אם ירדו גשמים חובה וע' </w:t>
      </w:r>
      <w:proofErr w:type="spellStart"/>
      <w:r w:rsidRPr="00655A99">
        <w:rPr>
          <w:rFonts w:ascii="David" w:hAnsi="David" w:cs="David"/>
          <w:sz w:val="24"/>
          <w:szCs w:val="24"/>
          <w:rtl/>
          <w:lang w:bidi="he-IL"/>
        </w:rPr>
        <w:t>ברא"ש</w:t>
      </w:r>
      <w:proofErr w:type="spellEnd"/>
      <w:r w:rsidRPr="00655A99">
        <w:rPr>
          <w:rFonts w:ascii="David" w:hAnsi="David" w:cs="David"/>
          <w:sz w:val="24"/>
          <w:szCs w:val="24"/>
          <w:rtl/>
          <w:lang w:bidi="he-IL"/>
        </w:rPr>
        <w:t xml:space="preserve"> שם וכ"כ בסמ"ק אבל </w:t>
      </w:r>
      <w:proofErr w:type="spellStart"/>
      <w:r w:rsidRPr="00655A99">
        <w:rPr>
          <w:rFonts w:ascii="David" w:hAnsi="David" w:cs="David"/>
          <w:sz w:val="24"/>
          <w:szCs w:val="24"/>
          <w:rtl/>
          <w:lang w:bidi="he-IL"/>
        </w:rPr>
        <w:t>בתוס</w:t>
      </w:r>
      <w:proofErr w:type="spellEnd"/>
      <w:r w:rsidRPr="00655A99">
        <w:rPr>
          <w:rFonts w:ascii="David" w:hAnsi="David" w:cs="David"/>
          <w:sz w:val="24"/>
          <w:szCs w:val="24"/>
          <w:rtl/>
          <w:lang w:bidi="he-IL"/>
        </w:rPr>
        <w:t xml:space="preserve">' כתוב שם כגון אם ירדו ואכל חוץ לסוכה ופסקו הגשמים שחייב וכמ"ש </w:t>
      </w:r>
      <w:proofErr w:type="spellStart"/>
      <w:r w:rsidRPr="00655A99">
        <w:rPr>
          <w:rFonts w:ascii="David" w:hAnsi="David" w:cs="David"/>
          <w:sz w:val="24"/>
          <w:szCs w:val="24"/>
          <w:rtl/>
          <w:lang w:bidi="he-IL"/>
        </w:rPr>
        <w:t>הרשב"א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דכשיורדים</w:t>
      </w:r>
      <w:proofErr w:type="spellEnd"/>
      <w:r w:rsidRPr="00655A99">
        <w:rPr>
          <w:rFonts w:ascii="David" w:hAnsi="David" w:cs="David"/>
          <w:sz w:val="24"/>
          <w:szCs w:val="24"/>
          <w:rtl/>
          <w:lang w:bidi="he-IL"/>
        </w:rPr>
        <w:t xml:space="preserve"> גשמים אין שם סוכה עליו וש"ע השמיטו לפי </w:t>
      </w:r>
      <w:proofErr w:type="spellStart"/>
      <w:r w:rsidRPr="00655A99">
        <w:rPr>
          <w:rFonts w:ascii="David" w:hAnsi="David" w:cs="David"/>
          <w:sz w:val="24"/>
          <w:szCs w:val="24"/>
          <w:rtl/>
          <w:lang w:bidi="he-IL"/>
        </w:rPr>
        <w:t>שהרשב"א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וסמ"ג</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וא"ז</w:t>
      </w:r>
      <w:proofErr w:type="spellEnd"/>
      <w:r w:rsidRPr="00655A99">
        <w:rPr>
          <w:rFonts w:ascii="David" w:hAnsi="David" w:cs="David"/>
          <w:sz w:val="24"/>
          <w:szCs w:val="24"/>
          <w:rtl/>
          <w:lang w:bidi="he-IL"/>
        </w:rPr>
        <w:t xml:space="preserve"> וש"פ חולקים ע"ז ואמרו משום י"ט סגי כזית ואפי' </w:t>
      </w:r>
      <w:proofErr w:type="spellStart"/>
      <w:r w:rsidRPr="00655A99">
        <w:rPr>
          <w:rFonts w:ascii="David" w:hAnsi="David" w:cs="David"/>
          <w:sz w:val="24"/>
          <w:szCs w:val="24"/>
          <w:rtl/>
          <w:lang w:bidi="he-IL"/>
        </w:rPr>
        <w:t>בכביצה</w:t>
      </w:r>
      <w:proofErr w:type="spellEnd"/>
      <w:r w:rsidRPr="00655A99">
        <w:rPr>
          <w:rFonts w:ascii="David" w:hAnsi="David" w:cs="David"/>
          <w:sz w:val="24"/>
          <w:szCs w:val="24"/>
          <w:rtl/>
          <w:lang w:bidi="he-IL"/>
        </w:rPr>
        <w:t xml:space="preserve"> פת דלא בעינן סוכה ודעת </w:t>
      </w:r>
      <w:proofErr w:type="spellStart"/>
      <w:r w:rsidRPr="00655A99">
        <w:rPr>
          <w:rFonts w:ascii="David" w:hAnsi="David" w:cs="David"/>
          <w:sz w:val="24"/>
          <w:szCs w:val="24"/>
          <w:rtl/>
          <w:lang w:bidi="he-IL"/>
        </w:rPr>
        <w:t>התוס</w:t>
      </w:r>
      <w:proofErr w:type="spellEnd"/>
      <w:r w:rsidRPr="00655A99">
        <w:rPr>
          <w:rFonts w:ascii="David" w:hAnsi="David" w:cs="David"/>
          <w:sz w:val="24"/>
          <w:szCs w:val="24"/>
          <w:rtl/>
          <w:lang w:bidi="he-IL"/>
        </w:rPr>
        <w:t>' עיקר.</w:t>
      </w:r>
    </w:p>
    <w:p w14:paraId="033FED1B" w14:textId="77777777" w:rsidR="00655A99" w:rsidRPr="00655A99" w:rsidRDefault="00655A99" w:rsidP="00655A99">
      <w:pPr>
        <w:bidi/>
        <w:spacing w:after="0" w:line="360" w:lineRule="auto"/>
        <w:jc w:val="both"/>
        <w:rPr>
          <w:rFonts w:ascii="David" w:hAnsi="David" w:cs="David"/>
          <w:sz w:val="24"/>
          <w:szCs w:val="24"/>
          <w:rtl/>
          <w:lang w:bidi="he-IL"/>
        </w:rPr>
      </w:pPr>
    </w:p>
    <w:p w14:paraId="0358987D" w14:textId="77777777" w:rsidR="001E2AD3" w:rsidRPr="00655A99" w:rsidRDefault="001E2AD3"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 xml:space="preserve">ד.  משנה ברורה סימן </w:t>
      </w:r>
      <w:proofErr w:type="spellStart"/>
      <w:r w:rsidRPr="00655A99">
        <w:rPr>
          <w:rFonts w:ascii="David" w:hAnsi="David" w:cs="David"/>
          <w:b/>
          <w:bCs/>
          <w:sz w:val="24"/>
          <w:szCs w:val="24"/>
          <w:u w:val="single"/>
          <w:rtl/>
          <w:lang w:bidi="he-IL"/>
        </w:rPr>
        <w:t>תרלט</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ס"ק</w:t>
      </w:r>
      <w:proofErr w:type="spellEnd"/>
      <w:r w:rsidRPr="00655A99">
        <w:rPr>
          <w:rFonts w:ascii="David" w:hAnsi="David" w:cs="David"/>
          <w:b/>
          <w:bCs/>
          <w:sz w:val="24"/>
          <w:szCs w:val="24"/>
          <w:u w:val="single"/>
          <w:rtl/>
          <w:lang w:bidi="he-IL"/>
        </w:rPr>
        <w:t xml:space="preserve"> לו</w:t>
      </w:r>
    </w:p>
    <w:p w14:paraId="43DB61B0" w14:textId="11C14319" w:rsidR="001E2AD3" w:rsidRDefault="001E2AD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ויקדש בסוכה כדי שיאמר זמן וכו' - ר"ל </w:t>
      </w:r>
      <w:proofErr w:type="spellStart"/>
      <w:r w:rsidRPr="00655A99">
        <w:rPr>
          <w:rFonts w:ascii="David" w:hAnsi="David" w:cs="David"/>
          <w:sz w:val="24"/>
          <w:szCs w:val="24"/>
          <w:rtl/>
          <w:lang w:bidi="he-IL"/>
        </w:rPr>
        <w:t>דלכאורה</w:t>
      </w:r>
      <w:proofErr w:type="spellEnd"/>
      <w:r w:rsidRPr="00655A99">
        <w:rPr>
          <w:rFonts w:ascii="David" w:hAnsi="David" w:cs="David"/>
          <w:sz w:val="24"/>
          <w:szCs w:val="24"/>
          <w:rtl/>
          <w:lang w:bidi="he-IL"/>
        </w:rPr>
        <w:t xml:space="preserve"> היה לו לעשות בהיפוך שיקדש בבית ויאמר ג"כ שם ברכת שהחיינו לזמן הזה ויאכל כל סעודתו שם ורק בסיום הסעודה יכנס לסוכה ויאכל כזית שם אלא </w:t>
      </w:r>
      <w:proofErr w:type="spellStart"/>
      <w:r w:rsidRPr="00655A99">
        <w:rPr>
          <w:rFonts w:ascii="David" w:hAnsi="David" w:cs="David"/>
          <w:sz w:val="24"/>
          <w:szCs w:val="24"/>
          <w:rtl/>
          <w:lang w:bidi="he-IL"/>
        </w:rPr>
        <w:t>דבזה</w:t>
      </w:r>
      <w:proofErr w:type="spellEnd"/>
      <w:r w:rsidRPr="00655A99">
        <w:rPr>
          <w:rFonts w:ascii="David" w:hAnsi="David" w:cs="David"/>
          <w:sz w:val="24"/>
          <w:szCs w:val="24"/>
          <w:rtl/>
          <w:lang w:bidi="he-IL"/>
        </w:rPr>
        <w:t xml:space="preserve"> היה צריך לברך עוד ברכת זמן משום סוכה ואין נכון להרבות בברכות לכך טוב יותר שיקדש מתחלה בסוכה ויהיה </w:t>
      </w:r>
      <w:proofErr w:type="spellStart"/>
      <w:r w:rsidRPr="00655A99">
        <w:rPr>
          <w:rFonts w:ascii="David" w:hAnsi="David" w:cs="David"/>
          <w:sz w:val="24"/>
          <w:szCs w:val="24"/>
          <w:rtl/>
          <w:lang w:bidi="he-IL"/>
        </w:rPr>
        <w:t>קאי</w:t>
      </w:r>
      <w:proofErr w:type="spellEnd"/>
      <w:r w:rsidRPr="00655A99">
        <w:rPr>
          <w:rFonts w:ascii="David" w:hAnsi="David" w:cs="David"/>
          <w:sz w:val="24"/>
          <w:szCs w:val="24"/>
          <w:rtl/>
          <w:lang w:bidi="he-IL"/>
        </w:rPr>
        <w:t xml:space="preserve"> ברכת זמן על הסוכה ג"כ [</w:t>
      </w:r>
      <w:proofErr w:type="spellStart"/>
      <w:r w:rsidRPr="00655A99">
        <w:rPr>
          <w:rFonts w:ascii="David" w:hAnsi="David" w:cs="David"/>
          <w:sz w:val="24"/>
          <w:szCs w:val="24"/>
          <w:rtl/>
          <w:lang w:bidi="he-IL"/>
        </w:rPr>
        <w:t>דאפילו</w:t>
      </w:r>
      <w:proofErr w:type="spellEnd"/>
      <w:r w:rsidRPr="00655A99">
        <w:rPr>
          <w:rFonts w:ascii="David" w:hAnsi="David" w:cs="David"/>
          <w:sz w:val="24"/>
          <w:szCs w:val="24"/>
          <w:rtl/>
          <w:lang w:bidi="he-IL"/>
        </w:rPr>
        <w:t xml:space="preserve"> אם </w:t>
      </w:r>
      <w:proofErr w:type="spellStart"/>
      <w:r w:rsidRPr="00655A99">
        <w:rPr>
          <w:rFonts w:ascii="David" w:hAnsi="David" w:cs="David"/>
          <w:sz w:val="24"/>
          <w:szCs w:val="24"/>
          <w:rtl/>
          <w:lang w:bidi="he-IL"/>
        </w:rPr>
        <w:t>נימא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דפטור</w:t>
      </w:r>
      <w:proofErr w:type="spellEnd"/>
      <w:r w:rsidRPr="00655A99">
        <w:rPr>
          <w:rFonts w:ascii="David" w:hAnsi="David" w:cs="David"/>
          <w:sz w:val="24"/>
          <w:szCs w:val="24"/>
          <w:rtl/>
          <w:lang w:bidi="he-IL"/>
        </w:rPr>
        <w:t xml:space="preserve"> אז מסוכה מ"מ יוצא בזה דלא </w:t>
      </w:r>
      <w:proofErr w:type="spellStart"/>
      <w:r w:rsidRPr="00655A99">
        <w:rPr>
          <w:rFonts w:ascii="David" w:hAnsi="David" w:cs="David"/>
          <w:sz w:val="24"/>
          <w:szCs w:val="24"/>
          <w:rtl/>
          <w:lang w:bidi="he-IL"/>
        </w:rPr>
        <w:t>גריע</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ד"ז</w:t>
      </w:r>
      <w:proofErr w:type="spellEnd"/>
      <w:r w:rsidRPr="00655A99">
        <w:rPr>
          <w:rFonts w:ascii="David" w:hAnsi="David" w:cs="David"/>
          <w:sz w:val="24"/>
          <w:szCs w:val="24"/>
          <w:rtl/>
          <w:lang w:bidi="he-IL"/>
        </w:rPr>
        <w:t xml:space="preserve"> מאלו בירך שהחיינו בחול בשעת עשייה בסוכה </w:t>
      </w:r>
      <w:proofErr w:type="spellStart"/>
      <w:r w:rsidRPr="00655A99">
        <w:rPr>
          <w:rFonts w:ascii="David" w:hAnsi="David" w:cs="David"/>
          <w:sz w:val="24"/>
          <w:szCs w:val="24"/>
          <w:rtl/>
          <w:lang w:bidi="he-IL"/>
        </w:rPr>
        <w:t>דיוצא</w:t>
      </w:r>
      <w:proofErr w:type="spellEnd"/>
      <w:r w:rsidRPr="00655A99">
        <w:rPr>
          <w:rFonts w:ascii="David" w:hAnsi="David" w:cs="David"/>
          <w:sz w:val="24"/>
          <w:szCs w:val="24"/>
          <w:rtl/>
          <w:lang w:bidi="he-IL"/>
        </w:rPr>
        <w:t xml:space="preserve"> בזה] ויאכל בסוכה כזית ושאר סעודתו יאכל בביתו. ואם פסקו הגשמים אפילו כבר בירך </w:t>
      </w:r>
      <w:proofErr w:type="spellStart"/>
      <w:r w:rsidRPr="00655A99">
        <w:rPr>
          <w:rFonts w:ascii="David" w:hAnsi="David" w:cs="David"/>
          <w:sz w:val="24"/>
          <w:szCs w:val="24"/>
          <w:rtl/>
          <w:lang w:bidi="he-IL"/>
        </w:rPr>
        <w:t>בהמ"ז</w:t>
      </w:r>
      <w:proofErr w:type="spellEnd"/>
      <w:r w:rsidRPr="00655A99">
        <w:rPr>
          <w:rFonts w:ascii="David" w:hAnsi="David" w:cs="David"/>
          <w:sz w:val="24"/>
          <w:szCs w:val="24"/>
          <w:rtl/>
          <w:lang w:bidi="he-IL"/>
        </w:rPr>
        <w:t xml:space="preserve"> על אכילה הקודמת צריך לאכול עוד הפעם כשיעור ביצה ומעט יותר בסוכה ולברך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כדי לצאת דעת הפוסקים </w:t>
      </w:r>
      <w:proofErr w:type="spellStart"/>
      <w:r w:rsidRPr="00655A99">
        <w:rPr>
          <w:rFonts w:ascii="David" w:hAnsi="David" w:cs="David"/>
          <w:sz w:val="24"/>
          <w:szCs w:val="24"/>
          <w:rtl/>
          <w:lang w:bidi="he-IL"/>
        </w:rPr>
        <w:t>דס"ל</w:t>
      </w:r>
      <w:proofErr w:type="spellEnd"/>
      <w:r w:rsidRPr="00655A99">
        <w:rPr>
          <w:rFonts w:ascii="David" w:hAnsi="David" w:cs="David"/>
          <w:sz w:val="24"/>
          <w:szCs w:val="24"/>
          <w:rtl/>
          <w:lang w:bidi="he-IL"/>
        </w:rPr>
        <w:t xml:space="preserve"> דאינו יוצא במה שאכל בעת הגשם והוא כשעדיין לא שכב אבל אם כבר שכב א"צ לקום מן המטה דאם מצטער חייב הרי כבר יצא באכילתו ואם מצטער פטור א"צ לקום מן המטה כמבואר </w:t>
      </w:r>
      <w:proofErr w:type="spellStart"/>
      <w:r w:rsidRPr="00655A99">
        <w:rPr>
          <w:rFonts w:ascii="David" w:hAnsi="David" w:cs="David"/>
          <w:sz w:val="24"/>
          <w:szCs w:val="24"/>
          <w:rtl/>
          <w:lang w:bidi="he-IL"/>
        </w:rPr>
        <w:t>בס"ז</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ומש"כ</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הרמ"א</w:t>
      </w:r>
      <w:proofErr w:type="spellEnd"/>
      <w:r w:rsidRPr="00655A99">
        <w:rPr>
          <w:rFonts w:ascii="David" w:hAnsi="David" w:cs="David"/>
          <w:sz w:val="24"/>
          <w:szCs w:val="24"/>
          <w:rtl/>
          <w:lang w:bidi="he-IL"/>
        </w:rPr>
        <w:t xml:space="preserve"> לילה הראשונה </w:t>
      </w:r>
      <w:proofErr w:type="spellStart"/>
      <w:r w:rsidRPr="00655A99">
        <w:rPr>
          <w:rFonts w:ascii="David" w:hAnsi="David" w:cs="David"/>
          <w:sz w:val="24"/>
          <w:szCs w:val="24"/>
          <w:rtl/>
          <w:lang w:bidi="he-IL"/>
        </w:rPr>
        <w:t>דבלילה</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השניה</w:t>
      </w:r>
      <w:proofErr w:type="spellEnd"/>
      <w:r w:rsidRPr="00655A99">
        <w:rPr>
          <w:rFonts w:ascii="David" w:hAnsi="David" w:cs="David"/>
          <w:sz w:val="24"/>
          <w:szCs w:val="24"/>
          <w:rtl/>
          <w:lang w:bidi="he-IL"/>
        </w:rPr>
        <w:t xml:space="preserve"> מקדש בביתו ויברך זמן על יום טוב ויאכל סעודתו ובסוף הסעודה יאכל כזית בסוכה ולא יברך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וגם לא יברך שהחיינו על הסוכה ויסמוך בזה על שהחיינו שבירך בליל ראשון </w:t>
      </w:r>
      <w:proofErr w:type="spellStart"/>
      <w:r w:rsidRPr="00655A99">
        <w:rPr>
          <w:rFonts w:ascii="David" w:hAnsi="David" w:cs="David"/>
          <w:sz w:val="24"/>
          <w:szCs w:val="24"/>
          <w:rtl/>
          <w:lang w:bidi="he-IL"/>
        </w:rPr>
        <w:t>ולכתחלה</w:t>
      </w:r>
      <w:proofErr w:type="spellEnd"/>
      <w:r w:rsidRPr="00655A99">
        <w:rPr>
          <w:rFonts w:ascii="David" w:hAnsi="David" w:cs="David"/>
          <w:sz w:val="24"/>
          <w:szCs w:val="24"/>
          <w:rtl/>
          <w:lang w:bidi="he-IL"/>
        </w:rPr>
        <w:t xml:space="preserve"> טוב להמתין גם בלילה שניה מעט עד שיפסקו הגשמים. ואם אכל בביתו ורק כזית בסוף הסעודה בסוכה כאשר כתבנו ואח"כ פסקו הגשמים צריך לכנוס לסוכה ולאכול כשיעור דהיינו יותר </w:t>
      </w:r>
      <w:proofErr w:type="spellStart"/>
      <w:r w:rsidRPr="00655A99">
        <w:rPr>
          <w:rFonts w:ascii="David" w:hAnsi="David" w:cs="David"/>
          <w:sz w:val="24"/>
          <w:szCs w:val="24"/>
          <w:rtl/>
          <w:lang w:bidi="he-IL"/>
        </w:rPr>
        <w:t>מכביצה</w:t>
      </w:r>
      <w:proofErr w:type="spellEnd"/>
      <w:r w:rsidRPr="00655A99">
        <w:rPr>
          <w:rFonts w:ascii="David" w:hAnsi="David" w:cs="David"/>
          <w:sz w:val="24"/>
          <w:szCs w:val="24"/>
          <w:rtl/>
          <w:lang w:bidi="he-IL"/>
        </w:rPr>
        <w:t xml:space="preserve"> ולברך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[אחרונים] ועיין לקמן בסימן תר"מ ס"ד מה שכתבנו שם </w:t>
      </w:r>
      <w:proofErr w:type="spellStart"/>
      <w:r w:rsidRPr="00655A99">
        <w:rPr>
          <w:rFonts w:ascii="David" w:hAnsi="David" w:cs="David"/>
          <w:sz w:val="24"/>
          <w:szCs w:val="24"/>
          <w:rtl/>
          <w:lang w:bidi="he-IL"/>
        </w:rPr>
        <w:t>בענין</w:t>
      </w:r>
      <w:proofErr w:type="spellEnd"/>
      <w:r w:rsidRPr="00655A99">
        <w:rPr>
          <w:rFonts w:ascii="David" w:hAnsi="David" w:cs="David"/>
          <w:sz w:val="24"/>
          <w:szCs w:val="24"/>
          <w:rtl/>
          <w:lang w:bidi="he-IL"/>
        </w:rPr>
        <w:t xml:space="preserve"> זה.</w:t>
      </w:r>
    </w:p>
    <w:p w14:paraId="7F1B9568" w14:textId="77777777" w:rsidR="00655A99" w:rsidRPr="00655A99" w:rsidRDefault="00655A99" w:rsidP="00655A99">
      <w:pPr>
        <w:bidi/>
        <w:spacing w:after="0" w:line="360" w:lineRule="auto"/>
        <w:jc w:val="both"/>
        <w:rPr>
          <w:rFonts w:ascii="David" w:hAnsi="David" w:cs="David"/>
          <w:sz w:val="24"/>
          <w:szCs w:val="24"/>
          <w:rtl/>
          <w:lang w:bidi="he-IL"/>
        </w:rPr>
      </w:pPr>
    </w:p>
    <w:p w14:paraId="0153F7C6" w14:textId="4D69C290" w:rsidR="00F23518"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ה</w:t>
      </w:r>
      <w:r w:rsidR="00F23518" w:rsidRPr="00655A99">
        <w:rPr>
          <w:rFonts w:ascii="David" w:hAnsi="David" w:cs="David"/>
          <w:b/>
          <w:bCs/>
          <w:sz w:val="24"/>
          <w:szCs w:val="24"/>
          <w:u w:val="single"/>
          <w:rtl/>
          <w:lang w:bidi="he-IL"/>
        </w:rPr>
        <w:t xml:space="preserve">.  שולחן ערוך אורח חיים הלכות סוכה סימן </w:t>
      </w:r>
      <w:proofErr w:type="spellStart"/>
      <w:r w:rsidR="00F23518" w:rsidRPr="00655A99">
        <w:rPr>
          <w:rFonts w:ascii="David" w:hAnsi="David" w:cs="David"/>
          <w:b/>
          <w:bCs/>
          <w:sz w:val="24"/>
          <w:szCs w:val="24"/>
          <w:u w:val="single"/>
          <w:rtl/>
          <w:lang w:bidi="he-IL"/>
        </w:rPr>
        <w:t>תרלט</w:t>
      </w:r>
      <w:proofErr w:type="spellEnd"/>
      <w:r w:rsidR="00F23518" w:rsidRPr="00655A99">
        <w:rPr>
          <w:rFonts w:ascii="David" w:hAnsi="David" w:cs="David"/>
          <w:b/>
          <w:bCs/>
          <w:sz w:val="24"/>
          <w:szCs w:val="24"/>
          <w:u w:val="single"/>
          <w:rtl/>
          <w:lang w:bidi="he-IL"/>
        </w:rPr>
        <w:t xml:space="preserve"> סעיף ג</w:t>
      </w:r>
    </w:p>
    <w:p w14:paraId="0D551AB5" w14:textId="77777777" w:rsidR="00F23518" w:rsidRDefault="00F23518"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ולא יאכל בלילה הראשונה עד שיהא ודאי לילה (ב"י בשם </w:t>
      </w:r>
      <w:proofErr w:type="spellStart"/>
      <w:r w:rsidRPr="00655A99">
        <w:rPr>
          <w:rFonts w:ascii="David" w:hAnsi="David" w:cs="David"/>
          <w:sz w:val="24"/>
          <w:szCs w:val="24"/>
          <w:rtl/>
          <w:lang w:bidi="he-IL"/>
        </w:rPr>
        <w:t>א"ח</w:t>
      </w:r>
      <w:proofErr w:type="spellEnd"/>
      <w:r w:rsidRPr="00655A99">
        <w:rPr>
          <w:rFonts w:ascii="David" w:hAnsi="David" w:cs="David"/>
          <w:sz w:val="24"/>
          <w:szCs w:val="24"/>
          <w:rtl/>
          <w:lang w:bidi="he-IL"/>
        </w:rPr>
        <w:t>).</w:t>
      </w:r>
    </w:p>
    <w:p w14:paraId="05228CE7" w14:textId="77777777" w:rsidR="00655A99" w:rsidRPr="00655A99" w:rsidRDefault="00655A99" w:rsidP="00655A99">
      <w:pPr>
        <w:bidi/>
        <w:spacing w:after="0" w:line="360" w:lineRule="auto"/>
        <w:jc w:val="both"/>
        <w:rPr>
          <w:rFonts w:ascii="David" w:hAnsi="David" w:cs="David"/>
          <w:sz w:val="24"/>
          <w:szCs w:val="24"/>
          <w:rtl/>
          <w:lang w:bidi="he-IL"/>
        </w:rPr>
      </w:pPr>
    </w:p>
    <w:p w14:paraId="76221DFD" w14:textId="2D6E0EDE" w:rsidR="001E2AD3" w:rsidRPr="00655A99" w:rsidRDefault="007A1222" w:rsidP="00655A99">
      <w:pPr>
        <w:bidi/>
        <w:spacing w:after="0" w:line="360" w:lineRule="auto"/>
        <w:jc w:val="both"/>
        <w:rPr>
          <w:rFonts w:ascii="David" w:hAnsi="David" w:cs="David"/>
          <w:b/>
          <w:bCs/>
          <w:sz w:val="24"/>
          <w:szCs w:val="24"/>
          <w:u w:val="single"/>
          <w:rtl/>
          <w:lang w:bidi="he-IL"/>
        </w:rPr>
      </w:pPr>
      <w:r w:rsidRPr="00655A99">
        <w:rPr>
          <w:rFonts w:ascii="David" w:hAnsi="David" w:cs="David"/>
          <w:b/>
          <w:bCs/>
          <w:sz w:val="24"/>
          <w:szCs w:val="24"/>
          <w:u w:val="single"/>
          <w:rtl/>
          <w:lang w:bidi="he-IL"/>
        </w:rPr>
        <w:t>ו</w:t>
      </w:r>
      <w:r w:rsidR="001E2AD3" w:rsidRPr="00655A99">
        <w:rPr>
          <w:rFonts w:ascii="David" w:hAnsi="David" w:cs="David"/>
          <w:b/>
          <w:bCs/>
          <w:sz w:val="24"/>
          <w:szCs w:val="24"/>
          <w:u w:val="single"/>
          <w:rtl/>
          <w:lang w:bidi="he-IL"/>
        </w:rPr>
        <w:t xml:space="preserve">. משנה ברורה סימן </w:t>
      </w:r>
      <w:proofErr w:type="spellStart"/>
      <w:r w:rsidR="001E2AD3" w:rsidRPr="00655A99">
        <w:rPr>
          <w:rFonts w:ascii="David" w:hAnsi="David" w:cs="David"/>
          <w:b/>
          <w:bCs/>
          <w:sz w:val="24"/>
          <w:szCs w:val="24"/>
          <w:u w:val="single"/>
          <w:rtl/>
          <w:lang w:bidi="he-IL"/>
        </w:rPr>
        <w:t>תרלט</w:t>
      </w:r>
      <w:proofErr w:type="spellEnd"/>
      <w:r w:rsidR="001E2AD3" w:rsidRPr="00655A99">
        <w:rPr>
          <w:rFonts w:ascii="David" w:hAnsi="David" w:cs="David"/>
          <w:b/>
          <w:bCs/>
          <w:sz w:val="24"/>
          <w:szCs w:val="24"/>
          <w:u w:val="single"/>
          <w:rtl/>
          <w:lang w:bidi="he-IL"/>
        </w:rPr>
        <w:t xml:space="preserve"> </w:t>
      </w:r>
      <w:proofErr w:type="spellStart"/>
      <w:r w:rsidR="001E2AD3" w:rsidRPr="00655A99">
        <w:rPr>
          <w:rFonts w:ascii="David" w:hAnsi="David" w:cs="David"/>
          <w:b/>
          <w:bCs/>
          <w:sz w:val="24"/>
          <w:szCs w:val="24"/>
          <w:u w:val="single"/>
          <w:rtl/>
          <w:lang w:bidi="he-IL"/>
        </w:rPr>
        <w:t>ס"ק</w:t>
      </w:r>
      <w:proofErr w:type="spellEnd"/>
      <w:r w:rsidR="001E2AD3" w:rsidRPr="00655A99">
        <w:rPr>
          <w:rFonts w:ascii="David" w:hAnsi="David" w:cs="David"/>
          <w:b/>
          <w:bCs/>
          <w:sz w:val="24"/>
          <w:szCs w:val="24"/>
          <w:u w:val="single"/>
          <w:rtl/>
          <w:lang w:bidi="he-IL"/>
        </w:rPr>
        <w:t xml:space="preserve"> לה</w:t>
      </w:r>
    </w:p>
    <w:p w14:paraId="15E56D6C" w14:textId="2BFB7EFA" w:rsidR="001E2AD3" w:rsidRDefault="001E2AD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אבל לילה וכו' - דאף שהוא מצטער מחמת הגשם וכל מצטער פטור מסוכה </w:t>
      </w:r>
      <w:proofErr w:type="spellStart"/>
      <w:r w:rsidRPr="00655A99">
        <w:rPr>
          <w:rFonts w:ascii="David" w:hAnsi="David" w:cs="David"/>
          <w:sz w:val="24"/>
          <w:szCs w:val="24"/>
          <w:rtl/>
          <w:lang w:bidi="he-IL"/>
        </w:rPr>
        <w:t>סבירא</w:t>
      </w:r>
      <w:proofErr w:type="spellEnd"/>
      <w:r w:rsidRPr="00655A99">
        <w:rPr>
          <w:rFonts w:ascii="David" w:hAnsi="David" w:cs="David"/>
          <w:sz w:val="24"/>
          <w:szCs w:val="24"/>
          <w:rtl/>
          <w:lang w:bidi="he-IL"/>
        </w:rPr>
        <w:t xml:space="preserve"> ליה </w:t>
      </w:r>
      <w:proofErr w:type="spellStart"/>
      <w:r w:rsidRPr="00655A99">
        <w:rPr>
          <w:rFonts w:ascii="David" w:hAnsi="David" w:cs="David"/>
          <w:sz w:val="24"/>
          <w:szCs w:val="24"/>
          <w:rtl/>
          <w:lang w:bidi="he-IL"/>
        </w:rPr>
        <w:t>להרמ"א</w:t>
      </w:r>
      <w:proofErr w:type="spellEnd"/>
      <w:r w:rsidRPr="00655A99">
        <w:rPr>
          <w:rFonts w:ascii="David" w:hAnsi="David" w:cs="David"/>
          <w:sz w:val="24"/>
          <w:szCs w:val="24"/>
          <w:rtl/>
          <w:lang w:bidi="he-IL"/>
        </w:rPr>
        <w:t xml:space="preserve"> כדעת הפוסקים </w:t>
      </w:r>
      <w:proofErr w:type="spellStart"/>
      <w:r w:rsidRPr="00655A99">
        <w:rPr>
          <w:rFonts w:ascii="David" w:hAnsi="David" w:cs="David"/>
          <w:sz w:val="24"/>
          <w:szCs w:val="24"/>
          <w:rtl/>
          <w:lang w:bidi="he-IL"/>
        </w:rPr>
        <w:t>דסוברין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דבלילה</w:t>
      </w:r>
      <w:proofErr w:type="spellEnd"/>
      <w:r w:rsidRPr="00655A99">
        <w:rPr>
          <w:rFonts w:ascii="David" w:hAnsi="David" w:cs="David"/>
          <w:sz w:val="24"/>
          <w:szCs w:val="24"/>
          <w:rtl/>
          <w:lang w:bidi="he-IL"/>
        </w:rPr>
        <w:t xml:space="preserve"> ראשונה אף מצטער חייב וטעמם </w:t>
      </w:r>
      <w:proofErr w:type="spellStart"/>
      <w:r w:rsidRPr="00655A99">
        <w:rPr>
          <w:rFonts w:ascii="David" w:hAnsi="David" w:cs="David"/>
          <w:sz w:val="24"/>
          <w:szCs w:val="24"/>
          <w:rtl/>
          <w:lang w:bidi="he-IL"/>
        </w:rPr>
        <w:t>דכיון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דגמרינן</w:t>
      </w:r>
      <w:proofErr w:type="spellEnd"/>
      <w:r w:rsidRPr="00655A99">
        <w:rPr>
          <w:rFonts w:ascii="David" w:hAnsi="David" w:cs="David"/>
          <w:sz w:val="24"/>
          <w:szCs w:val="24"/>
          <w:rtl/>
          <w:lang w:bidi="he-IL"/>
        </w:rPr>
        <w:t xml:space="preserve"> ט"ו </w:t>
      </w:r>
      <w:proofErr w:type="spellStart"/>
      <w:r w:rsidRPr="00655A99">
        <w:rPr>
          <w:rFonts w:ascii="David" w:hAnsi="David" w:cs="David"/>
          <w:sz w:val="24"/>
          <w:szCs w:val="24"/>
          <w:rtl/>
          <w:lang w:bidi="he-IL"/>
        </w:rPr>
        <w:t>ט"ו</w:t>
      </w:r>
      <w:proofErr w:type="spellEnd"/>
      <w:r w:rsidRPr="00655A99">
        <w:rPr>
          <w:rFonts w:ascii="David" w:hAnsi="David" w:cs="David"/>
          <w:sz w:val="24"/>
          <w:szCs w:val="24"/>
          <w:rtl/>
          <w:lang w:bidi="he-IL"/>
        </w:rPr>
        <w:t xml:space="preserve"> מחג המצות לגמרי </w:t>
      </w:r>
      <w:proofErr w:type="spellStart"/>
      <w:r w:rsidRPr="00655A99">
        <w:rPr>
          <w:rFonts w:ascii="David" w:hAnsi="David" w:cs="David"/>
          <w:sz w:val="24"/>
          <w:szCs w:val="24"/>
          <w:rtl/>
          <w:lang w:bidi="he-IL"/>
        </w:rPr>
        <w:t>גמרינן</w:t>
      </w:r>
      <w:proofErr w:type="spellEnd"/>
      <w:r w:rsidRPr="00655A99">
        <w:rPr>
          <w:rFonts w:ascii="David" w:hAnsi="David" w:cs="David"/>
          <w:sz w:val="24"/>
          <w:szCs w:val="24"/>
          <w:rtl/>
          <w:lang w:bidi="he-IL"/>
        </w:rPr>
        <w:t xml:space="preserve"> מה התם בכל גווני חייב אף בסוכות כן. ודע דיש עוד מגדולי הראשונים </w:t>
      </w:r>
      <w:proofErr w:type="spellStart"/>
      <w:r w:rsidRPr="00655A99">
        <w:rPr>
          <w:rFonts w:ascii="David" w:hAnsi="David" w:cs="David"/>
          <w:sz w:val="24"/>
          <w:szCs w:val="24"/>
          <w:rtl/>
          <w:lang w:bidi="he-IL"/>
        </w:rPr>
        <w:t>דסבירא</w:t>
      </w:r>
      <w:proofErr w:type="spellEnd"/>
      <w:r w:rsidRPr="00655A99">
        <w:rPr>
          <w:rFonts w:ascii="David" w:hAnsi="David" w:cs="David"/>
          <w:sz w:val="24"/>
          <w:szCs w:val="24"/>
          <w:rtl/>
          <w:lang w:bidi="he-IL"/>
        </w:rPr>
        <w:t xml:space="preserve"> להו </w:t>
      </w:r>
      <w:proofErr w:type="spellStart"/>
      <w:r w:rsidRPr="00655A99">
        <w:rPr>
          <w:rFonts w:ascii="David" w:hAnsi="David" w:cs="David"/>
          <w:sz w:val="24"/>
          <w:szCs w:val="24"/>
          <w:rtl/>
          <w:lang w:bidi="he-IL"/>
        </w:rPr>
        <w:t>דגזרה</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שוה</w:t>
      </w:r>
      <w:proofErr w:type="spellEnd"/>
      <w:r w:rsidRPr="00655A99">
        <w:rPr>
          <w:rFonts w:ascii="David" w:hAnsi="David" w:cs="David"/>
          <w:sz w:val="24"/>
          <w:szCs w:val="24"/>
          <w:rtl/>
          <w:lang w:bidi="he-IL"/>
        </w:rPr>
        <w:t xml:space="preserve"> זו לאו להכי </w:t>
      </w:r>
      <w:proofErr w:type="spellStart"/>
      <w:r w:rsidRPr="00655A99">
        <w:rPr>
          <w:rFonts w:ascii="David" w:hAnsi="David" w:cs="David"/>
          <w:sz w:val="24"/>
          <w:szCs w:val="24"/>
          <w:rtl/>
          <w:lang w:bidi="he-IL"/>
        </w:rPr>
        <w:t>אתיא</w:t>
      </w:r>
      <w:proofErr w:type="spellEnd"/>
      <w:r w:rsidRPr="00655A99">
        <w:rPr>
          <w:rFonts w:ascii="David" w:hAnsi="David" w:cs="David"/>
          <w:sz w:val="24"/>
          <w:szCs w:val="24"/>
          <w:rtl/>
          <w:lang w:bidi="he-IL"/>
        </w:rPr>
        <w:t xml:space="preserve"> ואין לחלק בין לילה הראשונה לשאר ימים וע"כ הכריעו כמה אחרונים דאף </w:t>
      </w:r>
      <w:proofErr w:type="spellStart"/>
      <w:r w:rsidRPr="00655A99">
        <w:rPr>
          <w:rFonts w:ascii="David" w:hAnsi="David" w:cs="David"/>
          <w:sz w:val="24"/>
          <w:szCs w:val="24"/>
          <w:rtl/>
          <w:lang w:bidi="he-IL"/>
        </w:rPr>
        <w:t>דמחוייב</w:t>
      </w:r>
      <w:proofErr w:type="spellEnd"/>
      <w:r w:rsidRPr="00655A99">
        <w:rPr>
          <w:rFonts w:ascii="David" w:hAnsi="David" w:cs="David"/>
          <w:sz w:val="24"/>
          <w:szCs w:val="24"/>
          <w:rtl/>
          <w:lang w:bidi="he-IL"/>
        </w:rPr>
        <w:t xml:space="preserve"> לאכול בסוכה מחמת ספק ברכת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לא יברך </w:t>
      </w:r>
      <w:proofErr w:type="spellStart"/>
      <w:r w:rsidRPr="00655A99">
        <w:rPr>
          <w:rFonts w:ascii="David" w:hAnsi="David" w:cs="David"/>
          <w:sz w:val="24"/>
          <w:szCs w:val="24"/>
          <w:rtl/>
          <w:lang w:bidi="he-IL"/>
        </w:rPr>
        <w:t>דספק</w:t>
      </w:r>
      <w:proofErr w:type="spellEnd"/>
      <w:r w:rsidRPr="00655A99">
        <w:rPr>
          <w:rFonts w:ascii="David" w:hAnsi="David" w:cs="David"/>
          <w:sz w:val="24"/>
          <w:szCs w:val="24"/>
          <w:rtl/>
          <w:lang w:bidi="he-IL"/>
        </w:rPr>
        <w:t xml:space="preserve"> ברכות להקל עוד כתבו </w:t>
      </w:r>
      <w:proofErr w:type="spellStart"/>
      <w:r w:rsidRPr="00655A99">
        <w:rPr>
          <w:rFonts w:ascii="David" w:hAnsi="David" w:cs="David"/>
          <w:sz w:val="24"/>
          <w:szCs w:val="24"/>
          <w:rtl/>
          <w:lang w:bidi="he-IL"/>
        </w:rPr>
        <w:t>דראוי</w:t>
      </w:r>
      <w:proofErr w:type="spellEnd"/>
      <w:r w:rsidRPr="00655A99">
        <w:rPr>
          <w:rFonts w:ascii="David" w:hAnsi="David" w:cs="David"/>
          <w:sz w:val="24"/>
          <w:szCs w:val="24"/>
          <w:rtl/>
          <w:lang w:bidi="he-IL"/>
        </w:rPr>
        <w:t xml:space="preserve"> להמתין עד חצות הלילה פן יעבור [</w:t>
      </w:r>
      <w:proofErr w:type="spellStart"/>
      <w:r w:rsidRPr="00655A99">
        <w:rPr>
          <w:rFonts w:ascii="David" w:hAnsi="David" w:cs="David"/>
          <w:sz w:val="24"/>
          <w:szCs w:val="24"/>
          <w:rtl/>
          <w:lang w:bidi="he-IL"/>
        </w:rPr>
        <w:t>סז</w:t>
      </w:r>
      <w:proofErr w:type="spellEnd"/>
      <w:r w:rsidRPr="00655A99">
        <w:rPr>
          <w:rFonts w:ascii="David" w:hAnsi="David" w:cs="David"/>
          <w:sz w:val="24"/>
          <w:szCs w:val="24"/>
          <w:rtl/>
          <w:lang w:bidi="he-IL"/>
        </w:rPr>
        <w:t xml:space="preserve">] הגשם דאם יעבור יכנס לסוכה ויברך ברכת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ויאכל ויוצא בזה </w:t>
      </w:r>
      <w:proofErr w:type="spellStart"/>
      <w:r w:rsidRPr="00655A99">
        <w:rPr>
          <w:rFonts w:ascii="David" w:hAnsi="David" w:cs="David"/>
          <w:sz w:val="24"/>
          <w:szCs w:val="24"/>
          <w:rtl/>
          <w:lang w:bidi="he-IL"/>
        </w:rPr>
        <w:t>המ"ע</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לכו"ע</w:t>
      </w:r>
      <w:proofErr w:type="spellEnd"/>
      <w:r w:rsidRPr="00655A99">
        <w:rPr>
          <w:rFonts w:ascii="David" w:hAnsi="David" w:cs="David"/>
          <w:sz w:val="24"/>
          <w:szCs w:val="24"/>
          <w:rtl/>
          <w:lang w:bidi="he-IL"/>
        </w:rPr>
        <w:t xml:space="preserve"> ויש מאחרונים שכתבו דאין כדאי להמתין כל כך דאם ימתין עם אכילת ב"ב הגדולים והקטנים אין לך מניעת שמחת יום טוב יותר מזה [שע"ת] וכן </w:t>
      </w:r>
      <w:proofErr w:type="spellStart"/>
      <w:r w:rsidRPr="00655A99">
        <w:rPr>
          <w:rFonts w:ascii="David" w:hAnsi="David" w:cs="David"/>
          <w:sz w:val="24"/>
          <w:szCs w:val="24"/>
          <w:rtl/>
          <w:lang w:bidi="he-IL"/>
        </w:rPr>
        <w:t>בא"ר</w:t>
      </w:r>
      <w:proofErr w:type="spellEnd"/>
      <w:r w:rsidRPr="00655A99">
        <w:rPr>
          <w:rFonts w:ascii="David" w:hAnsi="David" w:cs="David"/>
          <w:sz w:val="24"/>
          <w:szCs w:val="24"/>
          <w:rtl/>
          <w:lang w:bidi="he-IL"/>
        </w:rPr>
        <w:t xml:space="preserve"> ופרי מגדים לא הזכירו שיעור חצות רק כשעה או שתים ואם לא פסקו יעשה אז קידוש בסוכה כמו שכתב </w:t>
      </w:r>
      <w:proofErr w:type="spellStart"/>
      <w:r w:rsidRPr="00655A99">
        <w:rPr>
          <w:rFonts w:ascii="David" w:hAnsi="David" w:cs="David"/>
          <w:sz w:val="24"/>
          <w:szCs w:val="24"/>
          <w:rtl/>
          <w:lang w:bidi="he-IL"/>
        </w:rPr>
        <w:t>הרמ"א</w:t>
      </w:r>
      <w:proofErr w:type="spellEnd"/>
      <w:r w:rsidRPr="00655A99">
        <w:rPr>
          <w:rFonts w:ascii="David" w:hAnsi="David" w:cs="David"/>
          <w:sz w:val="24"/>
          <w:szCs w:val="24"/>
          <w:rtl/>
          <w:lang w:bidi="he-IL"/>
        </w:rPr>
        <w:t>.</w:t>
      </w:r>
    </w:p>
    <w:p w14:paraId="258A8433" w14:textId="77777777" w:rsidR="00655A99" w:rsidRPr="00655A99" w:rsidRDefault="00655A99" w:rsidP="00655A99">
      <w:pPr>
        <w:bidi/>
        <w:spacing w:after="0" w:line="360" w:lineRule="auto"/>
        <w:jc w:val="both"/>
        <w:rPr>
          <w:rFonts w:ascii="David" w:hAnsi="David" w:cs="David"/>
          <w:sz w:val="24"/>
          <w:szCs w:val="24"/>
          <w:rtl/>
          <w:lang w:bidi="he-IL"/>
        </w:rPr>
      </w:pPr>
    </w:p>
    <w:p w14:paraId="14EE58F1" w14:textId="10F48806" w:rsidR="00F23518"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ח</w:t>
      </w:r>
      <w:r w:rsidR="00F23518" w:rsidRPr="00655A99">
        <w:rPr>
          <w:rFonts w:ascii="David" w:hAnsi="David" w:cs="David"/>
          <w:b/>
          <w:bCs/>
          <w:sz w:val="24"/>
          <w:szCs w:val="24"/>
          <w:u w:val="single"/>
          <w:rtl/>
          <w:lang w:bidi="he-IL"/>
        </w:rPr>
        <w:t xml:space="preserve">.  משנה ברורה סימן </w:t>
      </w:r>
      <w:proofErr w:type="spellStart"/>
      <w:r w:rsidR="00F23518" w:rsidRPr="00655A99">
        <w:rPr>
          <w:rFonts w:ascii="David" w:hAnsi="David" w:cs="David"/>
          <w:b/>
          <w:bCs/>
          <w:sz w:val="24"/>
          <w:szCs w:val="24"/>
          <w:u w:val="single"/>
          <w:rtl/>
          <w:lang w:bidi="he-IL"/>
        </w:rPr>
        <w:t>תרלט</w:t>
      </w:r>
      <w:proofErr w:type="spellEnd"/>
      <w:r w:rsidR="00F23518" w:rsidRPr="00655A99">
        <w:rPr>
          <w:rFonts w:ascii="David" w:hAnsi="David" w:cs="David"/>
          <w:b/>
          <w:bCs/>
          <w:sz w:val="24"/>
          <w:szCs w:val="24"/>
          <w:u w:val="single"/>
          <w:rtl/>
          <w:lang w:bidi="he-IL"/>
        </w:rPr>
        <w:t xml:space="preserve"> </w:t>
      </w:r>
      <w:proofErr w:type="spellStart"/>
      <w:r w:rsidR="00F23518" w:rsidRPr="00655A99">
        <w:rPr>
          <w:rFonts w:ascii="David" w:hAnsi="David" w:cs="David"/>
          <w:b/>
          <w:bCs/>
          <w:sz w:val="24"/>
          <w:szCs w:val="24"/>
          <w:u w:val="single"/>
          <w:rtl/>
          <w:lang w:bidi="he-IL"/>
        </w:rPr>
        <w:t>ס"ק</w:t>
      </w:r>
      <w:proofErr w:type="spellEnd"/>
      <w:r w:rsidR="00F23518" w:rsidRPr="00655A99">
        <w:rPr>
          <w:rFonts w:ascii="David" w:hAnsi="David" w:cs="David"/>
          <w:b/>
          <w:bCs/>
          <w:sz w:val="24"/>
          <w:szCs w:val="24"/>
          <w:u w:val="single"/>
          <w:rtl/>
          <w:lang w:bidi="he-IL"/>
        </w:rPr>
        <w:t xml:space="preserve"> כה</w:t>
      </w:r>
    </w:p>
    <w:p w14:paraId="16D6C399" w14:textId="77777777" w:rsidR="00F23518" w:rsidRDefault="00F23518"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ודאי לילה - </w:t>
      </w:r>
      <w:proofErr w:type="spellStart"/>
      <w:r w:rsidRPr="00655A99">
        <w:rPr>
          <w:rFonts w:ascii="David" w:hAnsi="David" w:cs="David"/>
          <w:sz w:val="24"/>
          <w:szCs w:val="24"/>
          <w:rtl/>
          <w:lang w:bidi="he-IL"/>
        </w:rPr>
        <w:t>דאכילת</w:t>
      </w:r>
      <w:proofErr w:type="spellEnd"/>
      <w:r w:rsidRPr="00655A99">
        <w:rPr>
          <w:rFonts w:ascii="David" w:hAnsi="David" w:cs="David"/>
          <w:sz w:val="24"/>
          <w:szCs w:val="24"/>
          <w:rtl/>
          <w:lang w:bidi="he-IL"/>
        </w:rPr>
        <w:t xml:space="preserve"> סוכה בלילה ראשונה הוא </w:t>
      </w:r>
      <w:proofErr w:type="spellStart"/>
      <w:r w:rsidRPr="00655A99">
        <w:rPr>
          <w:rFonts w:ascii="David" w:hAnsi="David" w:cs="David"/>
          <w:sz w:val="24"/>
          <w:szCs w:val="24"/>
          <w:rtl/>
          <w:lang w:bidi="he-IL"/>
        </w:rPr>
        <w:t>דומיא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דאכילת</w:t>
      </w:r>
      <w:proofErr w:type="spellEnd"/>
      <w:r w:rsidRPr="00655A99">
        <w:rPr>
          <w:rFonts w:ascii="David" w:hAnsi="David" w:cs="David"/>
          <w:sz w:val="24"/>
          <w:szCs w:val="24"/>
          <w:rtl/>
          <w:lang w:bidi="he-IL"/>
        </w:rPr>
        <w:t xml:space="preserve"> מצה בליל פסח </w:t>
      </w:r>
      <w:proofErr w:type="spellStart"/>
      <w:r w:rsidRPr="00655A99">
        <w:rPr>
          <w:rFonts w:ascii="David" w:hAnsi="David" w:cs="David"/>
          <w:sz w:val="24"/>
          <w:szCs w:val="24"/>
          <w:rtl/>
          <w:lang w:bidi="he-IL"/>
        </w:rPr>
        <w:t>דכתיב</w:t>
      </w:r>
      <w:proofErr w:type="spellEnd"/>
      <w:r w:rsidRPr="00655A99">
        <w:rPr>
          <w:rFonts w:ascii="David" w:hAnsi="David" w:cs="David"/>
          <w:sz w:val="24"/>
          <w:szCs w:val="24"/>
          <w:rtl/>
          <w:lang w:bidi="he-IL"/>
        </w:rPr>
        <w:t xml:space="preserve"> בה בערב תאכלו מצות והיינו משתחשך ואם בירך בין השמשות ואכל כזית צריך לחזור ולאכול כזית בלילה ודאי אבל ברכת </w:t>
      </w:r>
      <w:proofErr w:type="spellStart"/>
      <w:r w:rsidRPr="00655A99">
        <w:rPr>
          <w:rFonts w:ascii="David" w:hAnsi="David" w:cs="David"/>
          <w:sz w:val="24"/>
          <w:szCs w:val="24"/>
          <w:rtl/>
          <w:lang w:bidi="he-IL"/>
        </w:rPr>
        <w:t>לישב</w:t>
      </w:r>
      <w:proofErr w:type="spellEnd"/>
      <w:r w:rsidRPr="00655A99">
        <w:rPr>
          <w:rFonts w:ascii="David" w:hAnsi="David" w:cs="David"/>
          <w:sz w:val="24"/>
          <w:szCs w:val="24"/>
          <w:rtl/>
          <w:lang w:bidi="he-IL"/>
        </w:rPr>
        <w:t xml:space="preserve"> בסוכה לא יברך שנית </w:t>
      </w:r>
      <w:proofErr w:type="spellStart"/>
      <w:r w:rsidRPr="00655A99">
        <w:rPr>
          <w:rFonts w:ascii="David" w:hAnsi="David" w:cs="David"/>
          <w:sz w:val="24"/>
          <w:szCs w:val="24"/>
          <w:rtl/>
          <w:lang w:bidi="he-IL"/>
        </w:rPr>
        <w:t>דספק</w:t>
      </w:r>
      <w:proofErr w:type="spellEnd"/>
      <w:r w:rsidRPr="00655A99">
        <w:rPr>
          <w:rFonts w:ascii="David" w:hAnsi="David" w:cs="David"/>
          <w:sz w:val="24"/>
          <w:szCs w:val="24"/>
          <w:rtl/>
          <w:lang w:bidi="he-IL"/>
        </w:rPr>
        <w:t xml:space="preserve"> ברכות להקל.</w:t>
      </w:r>
    </w:p>
    <w:p w14:paraId="314EC1AC" w14:textId="77777777" w:rsidR="00655A99" w:rsidRPr="00655A99" w:rsidRDefault="00655A99" w:rsidP="00655A99">
      <w:pPr>
        <w:bidi/>
        <w:spacing w:after="0" w:line="360" w:lineRule="auto"/>
        <w:jc w:val="both"/>
        <w:rPr>
          <w:rFonts w:ascii="David" w:hAnsi="David" w:cs="David"/>
          <w:sz w:val="24"/>
          <w:szCs w:val="24"/>
          <w:rtl/>
          <w:lang w:bidi="he-IL"/>
        </w:rPr>
      </w:pPr>
    </w:p>
    <w:p w14:paraId="481A7C97" w14:textId="472199F3" w:rsidR="00F23518" w:rsidRPr="00655A99" w:rsidRDefault="007A1222" w:rsidP="00655A99">
      <w:pPr>
        <w:bidi/>
        <w:spacing w:after="0" w:line="360" w:lineRule="auto"/>
        <w:jc w:val="both"/>
        <w:rPr>
          <w:rFonts w:ascii="David" w:hAnsi="David" w:cs="David"/>
          <w:b/>
          <w:bCs/>
          <w:sz w:val="24"/>
          <w:szCs w:val="24"/>
          <w:u w:val="single"/>
          <w:rtl/>
          <w:lang w:bidi="he-IL"/>
        </w:rPr>
      </w:pPr>
      <w:r w:rsidRPr="00655A99">
        <w:rPr>
          <w:rFonts w:ascii="David" w:hAnsi="David" w:cs="David"/>
          <w:b/>
          <w:bCs/>
          <w:sz w:val="24"/>
          <w:szCs w:val="24"/>
          <w:u w:val="single"/>
          <w:rtl/>
          <w:lang w:bidi="he-IL"/>
        </w:rPr>
        <w:t>ט</w:t>
      </w:r>
      <w:r w:rsidR="00F23518" w:rsidRPr="00655A99">
        <w:rPr>
          <w:rFonts w:ascii="David" w:hAnsi="David" w:cs="David"/>
          <w:b/>
          <w:bCs/>
          <w:sz w:val="24"/>
          <w:szCs w:val="24"/>
          <w:u w:val="single"/>
          <w:rtl/>
          <w:lang w:bidi="he-IL"/>
        </w:rPr>
        <w:t xml:space="preserve">. דברי יחזקאל (רב יחזקאל הלוי </w:t>
      </w:r>
      <w:proofErr w:type="spellStart"/>
      <w:r w:rsidR="00F23518" w:rsidRPr="00655A99">
        <w:rPr>
          <w:rFonts w:ascii="David" w:hAnsi="David" w:cs="David"/>
          <w:b/>
          <w:bCs/>
          <w:sz w:val="24"/>
          <w:szCs w:val="24"/>
          <w:u w:val="single"/>
          <w:rtl/>
          <w:lang w:bidi="he-IL"/>
        </w:rPr>
        <w:t>ברשטיין</w:t>
      </w:r>
      <w:proofErr w:type="spellEnd"/>
      <w:r w:rsidR="00F23518" w:rsidRPr="00655A99">
        <w:rPr>
          <w:rFonts w:ascii="David" w:hAnsi="David" w:cs="David"/>
          <w:b/>
          <w:bCs/>
          <w:sz w:val="24"/>
          <w:szCs w:val="24"/>
          <w:u w:val="single"/>
          <w:rtl/>
          <w:lang w:bidi="he-IL"/>
        </w:rPr>
        <w:t xml:space="preserve"> </w:t>
      </w:r>
      <w:proofErr w:type="spellStart"/>
      <w:r w:rsidR="00F23518" w:rsidRPr="00655A99">
        <w:rPr>
          <w:rFonts w:ascii="David" w:hAnsi="David" w:cs="David"/>
          <w:b/>
          <w:bCs/>
          <w:sz w:val="24"/>
          <w:szCs w:val="24"/>
          <w:u w:val="single"/>
          <w:rtl/>
          <w:lang w:bidi="he-IL"/>
        </w:rPr>
        <w:t>מסלאבאדקא</w:t>
      </w:r>
      <w:proofErr w:type="spellEnd"/>
      <w:r w:rsidR="00F23518" w:rsidRPr="00655A99">
        <w:rPr>
          <w:rFonts w:ascii="David" w:hAnsi="David" w:cs="David"/>
          <w:b/>
          <w:bCs/>
          <w:sz w:val="24"/>
          <w:szCs w:val="24"/>
          <w:u w:val="single"/>
          <w:rtl/>
          <w:lang w:bidi="he-IL"/>
        </w:rPr>
        <w:t xml:space="preserve"> 1889-1941 תלמיד של רב ברוך בער </w:t>
      </w:r>
      <w:proofErr w:type="spellStart"/>
      <w:r w:rsidR="00F23518" w:rsidRPr="00655A99">
        <w:rPr>
          <w:rFonts w:ascii="David" w:hAnsi="David" w:cs="David"/>
          <w:b/>
          <w:bCs/>
          <w:sz w:val="24"/>
          <w:szCs w:val="24"/>
          <w:u w:val="single"/>
          <w:rtl/>
          <w:lang w:bidi="he-IL"/>
        </w:rPr>
        <w:t>ליבוביץ</w:t>
      </w:r>
      <w:proofErr w:type="spellEnd"/>
      <w:r w:rsidR="00F23518" w:rsidRPr="00655A99">
        <w:rPr>
          <w:rFonts w:ascii="David" w:hAnsi="David" w:cs="David"/>
          <w:b/>
          <w:bCs/>
          <w:sz w:val="24"/>
          <w:szCs w:val="24"/>
          <w:u w:val="single"/>
          <w:rtl/>
          <w:lang w:bidi="he-IL"/>
        </w:rPr>
        <w:t>)</w:t>
      </w:r>
    </w:p>
    <w:p w14:paraId="3B2A914C" w14:textId="77777777" w:rsidR="00F23518" w:rsidRDefault="00F23518" w:rsidP="00655A99">
      <w:pPr>
        <w:bidi/>
        <w:spacing w:after="0" w:line="360" w:lineRule="auto"/>
        <w:jc w:val="both"/>
        <w:rPr>
          <w:rFonts w:ascii="David" w:hAnsi="David" w:cs="David"/>
          <w:sz w:val="24"/>
          <w:szCs w:val="24"/>
          <w:lang w:bidi="he-IL"/>
        </w:rPr>
      </w:pPr>
      <w:r w:rsidRPr="00655A99">
        <w:rPr>
          <w:rFonts w:ascii="David" w:hAnsi="David" w:cs="David"/>
          <w:b/>
          <w:bCs/>
          <w:sz w:val="24"/>
          <w:szCs w:val="24"/>
          <w:rtl/>
          <w:lang w:bidi="he-IL"/>
        </w:rPr>
        <w:t xml:space="preserve">ובשם </w:t>
      </w:r>
      <w:proofErr w:type="spellStart"/>
      <w:r w:rsidRPr="00655A99">
        <w:rPr>
          <w:rFonts w:ascii="David" w:hAnsi="David" w:cs="David"/>
          <w:b/>
          <w:bCs/>
          <w:sz w:val="24"/>
          <w:szCs w:val="24"/>
          <w:rtl/>
          <w:lang w:bidi="he-IL"/>
        </w:rPr>
        <w:t>הגרח"ס</w:t>
      </w:r>
      <w:proofErr w:type="spellEnd"/>
      <w:r w:rsidRPr="00655A99">
        <w:rPr>
          <w:rFonts w:ascii="David" w:hAnsi="David" w:cs="David"/>
          <w:b/>
          <w:bCs/>
          <w:sz w:val="24"/>
          <w:szCs w:val="24"/>
          <w:rtl/>
          <w:lang w:bidi="he-IL"/>
        </w:rPr>
        <w:t xml:space="preserve"> שמעתי</w:t>
      </w:r>
      <w:r w:rsidRPr="00655A99">
        <w:rPr>
          <w:rFonts w:ascii="David" w:hAnsi="David" w:cs="David"/>
          <w:sz w:val="24"/>
          <w:szCs w:val="24"/>
          <w:rtl/>
          <w:lang w:bidi="he-IL"/>
        </w:rPr>
        <w:t xml:space="preserve"> ע"ז </w:t>
      </w:r>
      <w:proofErr w:type="spellStart"/>
      <w:r w:rsidRPr="00655A99">
        <w:rPr>
          <w:rFonts w:ascii="David" w:hAnsi="David" w:cs="David"/>
          <w:sz w:val="24"/>
          <w:szCs w:val="24"/>
          <w:rtl/>
          <w:lang w:bidi="he-IL"/>
        </w:rPr>
        <w:t>דלפמ"ש</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הגר"א</w:t>
      </w:r>
      <w:proofErr w:type="spellEnd"/>
      <w:r w:rsidRPr="00655A99">
        <w:rPr>
          <w:rFonts w:ascii="David" w:hAnsi="David" w:cs="David"/>
          <w:sz w:val="24"/>
          <w:szCs w:val="24"/>
          <w:rtl/>
          <w:lang w:bidi="he-IL"/>
        </w:rPr>
        <w:t xml:space="preserve"> שם </w:t>
      </w:r>
      <w:proofErr w:type="spellStart"/>
      <w:r w:rsidRPr="00655A99">
        <w:rPr>
          <w:rFonts w:ascii="David" w:hAnsi="David" w:cs="David"/>
          <w:sz w:val="24"/>
          <w:szCs w:val="24"/>
          <w:rtl/>
          <w:lang w:bidi="he-IL"/>
        </w:rPr>
        <w:t>דה"ט</w:t>
      </w:r>
      <w:proofErr w:type="spellEnd"/>
      <w:r w:rsidRPr="00655A99">
        <w:rPr>
          <w:rFonts w:ascii="David" w:hAnsi="David" w:cs="David"/>
          <w:sz w:val="24"/>
          <w:szCs w:val="24"/>
          <w:rtl/>
          <w:lang w:bidi="he-IL"/>
        </w:rPr>
        <w:t xml:space="preserve"> משום </w:t>
      </w:r>
      <w:proofErr w:type="spellStart"/>
      <w:r w:rsidRPr="00655A99">
        <w:rPr>
          <w:rFonts w:ascii="David" w:hAnsi="David" w:cs="David"/>
          <w:sz w:val="24"/>
          <w:szCs w:val="24"/>
          <w:rtl/>
          <w:lang w:bidi="he-IL"/>
        </w:rPr>
        <w:t>דילפינן</w:t>
      </w:r>
      <w:proofErr w:type="spellEnd"/>
      <w:r w:rsidRPr="00655A99">
        <w:rPr>
          <w:rFonts w:ascii="David" w:hAnsi="David" w:cs="David"/>
          <w:sz w:val="24"/>
          <w:szCs w:val="24"/>
          <w:rtl/>
          <w:lang w:bidi="he-IL"/>
        </w:rPr>
        <w:t xml:space="preserve"> ממצה דבעי לילה ממש...</w:t>
      </w:r>
      <w:proofErr w:type="spellStart"/>
      <w:r w:rsidRPr="00655A99">
        <w:rPr>
          <w:rFonts w:ascii="David" w:hAnsi="David" w:cs="David"/>
          <w:sz w:val="24"/>
          <w:szCs w:val="24"/>
          <w:rtl/>
          <w:lang w:bidi="he-IL"/>
        </w:rPr>
        <w:t>ולפ"ז</w:t>
      </w:r>
      <w:proofErr w:type="spellEnd"/>
      <w:r w:rsidRPr="00655A99">
        <w:rPr>
          <w:rFonts w:ascii="David" w:hAnsi="David" w:cs="David"/>
          <w:sz w:val="24"/>
          <w:szCs w:val="24"/>
          <w:rtl/>
          <w:lang w:bidi="he-IL"/>
        </w:rPr>
        <w:t xml:space="preserve"> אין לדמות מצה לסוכה </w:t>
      </w:r>
      <w:proofErr w:type="spellStart"/>
      <w:r w:rsidRPr="00655A99">
        <w:rPr>
          <w:rFonts w:ascii="David" w:hAnsi="David" w:cs="David"/>
          <w:sz w:val="24"/>
          <w:szCs w:val="24"/>
          <w:rtl/>
          <w:lang w:bidi="he-IL"/>
        </w:rPr>
        <w:t>דכיון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דאיכא</w:t>
      </w:r>
      <w:proofErr w:type="spellEnd"/>
      <w:r w:rsidRPr="00655A99">
        <w:rPr>
          <w:rFonts w:ascii="David" w:hAnsi="David" w:cs="David"/>
          <w:sz w:val="24"/>
          <w:szCs w:val="24"/>
          <w:rtl/>
          <w:lang w:bidi="he-IL"/>
        </w:rPr>
        <w:t xml:space="preserve"> דין תוספת אך קודם שנעשה לילה א"כ מחויב בסוכה גם בתוספת, </w:t>
      </w:r>
      <w:proofErr w:type="spellStart"/>
      <w:r w:rsidRPr="00655A99">
        <w:rPr>
          <w:rFonts w:ascii="David" w:hAnsi="David" w:cs="David"/>
          <w:sz w:val="24"/>
          <w:szCs w:val="24"/>
          <w:rtl/>
          <w:lang w:bidi="he-IL"/>
        </w:rPr>
        <w:t>ובשלמא</w:t>
      </w:r>
      <w:proofErr w:type="spellEnd"/>
      <w:r w:rsidRPr="00655A99">
        <w:rPr>
          <w:rFonts w:ascii="David" w:hAnsi="David" w:cs="David"/>
          <w:sz w:val="24"/>
          <w:szCs w:val="24"/>
          <w:rtl/>
          <w:lang w:bidi="he-IL"/>
        </w:rPr>
        <w:t xml:space="preserve"> במצה אין לחייבו בתוספת משום דבעי לילה ותוספת עדיין יום הוא, </w:t>
      </w:r>
      <w:proofErr w:type="spellStart"/>
      <w:r w:rsidRPr="00655A99">
        <w:rPr>
          <w:rFonts w:ascii="David" w:hAnsi="David" w:cs="David"/>
          <w:sz w:val="24"/>
          <w:szCs w:val="24"/>
          <w:rtl/>
          <w:lang w:bidi="he-IL"/>
        </w:rPr>
        <w:t>משא"כ</w:t>
      </w:r>
      <w:proofErr w:type="spellEnd"/>
      <w:r w:rsidRPr="00655A99">
        <w:rPr>
          <w:rFonts w:ascii="David" w:hAnsi="David" w:cs="David"/>
          <w:sz w:val="24"/>
          <w:szCs w:val="24"/>
          <w:rtl/>
          <w:lang w:bidi="he-IL"/>
        </w:rPr>
        <w:t xml:space="preserve"> בסוכה </w:t>
      </w:r>
      <w:proofErr w:type="spellStart"/>
      <w:r w:rsidRPr="00655A99">
        <w:rPr>
          <w:rFonts w:ascii="David" w:hAnsi="David" w:cs="David"/>
          <w:sz w:val="24"/>
          <w:szCs w:val="24"/>
          <w:rtl/>
          <w:lang w:bidi="he-IL"/>
        </w:rPr>
        <w:t>דאפילו</w:t>
      </w:r>
      <w:proofErr w:type="spellEnd"/>
      <w:r w:rsidRPr="00655A99">
        <w:rPr>
          <w:rFonts w:ascii="David" w:hAnsi="David" w:cs="David"/>
          <w:sz w:val="24"/>
          <w:szCs w:val="24"/>
          <w:rtl/>
          <w:lang w:bidi="he-IL"/>
        </w:rPr>
        <w:t xml:space="preserve"> ביום מחויב בסוכה א"כ התוספת </w:t>
      </w:r>
      <w:proofErr w:type="spellStart"/>
      <w:r w:rsidRPr="00655A99">
        <w:rPr>
          <w:rFonts w:ascii="David" w:hAnsi="David" w:cs="David"/>
          <w:sz w:val="24"/>
          <w:szCs w:val="24"/>
          <w:rtl/>
          <w:lang w:bidi="he-IL"/>
        </w:rPr>
        <w:t>דערב</w:t>
      </w:r>
      <w:proofErr w:type="spellEnd"/>
      <w:r w:rsidRPr="00655A99">
        <w:rPr>
          <w:rFonts w:ascii="David" w:hAnsi="David" w:cs="David"/>
          <w:sz w:val="24"/>
          <w:szCs w:val="24"/>
          <w:rtl/>
          <w:lang w:bidi="he-IL"/>
        </w:rPr>
        <w:t xml:space="preserve"> יו"ט לא גרע משאר ימי הסוכות, ואי משום </w:t>
      </w:r>
      <w:proofErr w:type="spellStart"/>
      <w:r w:rsidRPr="00655A99">
        <w:rPr>
          <w:rFonts w:ascii="David" w:hAnsi="David" w:cs="David"/>
          <w:sz w:val="24"/>
          <w:szCs w:val="24"/>
          <w:rtl/>
          <w:lang w:bidi="he-IL"/>
        </w:rPr>
        <w:t>דצריך</w:t>
      </w:r>
      <w:proofErr w:type="spellEnd"/>
      <w:r w:rsidRPr="00655A99">
        <w:rPr>
          <w:rFonts w:ascii="David" w:hAnsi="David" w:cs="David"/>
          <w:sz w:val="24"/>
          <w:szCs w:val="24"/>
          <w:rtl/>
          <w:lang w:bidi="he-IL"/>
        </w:rPr>
        <w:t xml:space="preserve"> לאכול בסוכה כזית בלילה ממש </w:t>
      </w:r>
      <w:proofErr w:type="spellStart"/>
      <w:r w:rsidRPr="00655A99">
        <w:rPr>
          <w:rFonts w:ascii="David" w:hAnsi="David" w:cs="David"/>
          <w:sz w:val="24"/>
          <w:szCs w:val="24"/>
          <w:rtl/>
          <w:lang w:bidi="he-IL"/>
        </w:rPr>
        <w:t>דילפינן</w:t>
      </w:r>
      <w:proofErr w:type="spellEnd"/>
      <w:r w:rsidRPr="00655A99">
        <w:rPr>
          <w:rFonts w:ascii="David" w:hAnsi="David" w:cs="David"/>
          <w:sz w:val="24"/>
          <w:szCs w:val="24"/>
          <w:rtl/>
          <w:lang w:bidi="he-IL"/>
        </w:rPr>
        <w:t xml:space="preserve"> ממצה הרי אפשר לקיים הך מצוה בזמנה</w:t>
      </w:r>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ולפמ"ש</w:t>
      </w:r>
      <w:proofErr w:type="spellEnd"/>
      <w:r w:rsidRPr="00655A99">
        <w:rPr>
          <w:rFonts w:ascii="David" w:hAnsi="David" w:cs="David"/>
          <w:b/>
          <w:bCs/>
          <w:sz w:val="24"/>
          <w:szCs w:val="24"/>
          <w:rtl/>
          <w:lang w:bidi="he-IL"/>
        </w:rPr>
        <w:t xml:space="preserve"> א"ש </w:t>
      </w:r>
      <w:proofErr w:type="spellStart"/>
      <w:r w:rsidRPr="00655A99">
        <w:rPr>
          <w:rFonts w:ascii="David" w:hAnsi="David" w:cs="David"/>
          <w:b/>
          <w:bCs/>
          <w:sz w:val="24"/>
          <w:szCs w:val="24"/>
          <w:rtl/>
          <w:lang w:bidi="he-IL"/>
        </w:rPr>
        <w:t>דדעת</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הרמ"א</w:t>
      </w:r>
      <w:proofErr w:type="spellEnd"/>
      <w:r w:rsidRPr="00655A99">
        <w:rPr>
          <w:rFonts w:ascii="David" w:hAnsi="David" w:cs="David"/>
          <w:b/>
          <w:bCs/>
          <w:sz w:val="24"/>
          <w:szCs w:val="24"/>
          <w:rtl/>
          <w:lang w:bidi="he-IL"/>
        </w:rPr>
        <w:t xml:space="preserve"> הוא </w:t>
      </w:r>
      <w:proofErr w:type="spellStart"/>
      <w:r w:rsidRPr="00655A99">
        <w:rPr>
          <w:rFonts w:ascii="David" w:hAnsi="David" w:cs="David"/>
          <w:b/>
          <w:bCs/>
          <w:sz w:val="24"/>
          <w:szCs w:val="24"/>
          <w:rtl/>
          <w:lang w:bidi="he-IL"/>
        </w:rPr>
        <w:t>דכמו</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דס"ל</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להתוס</w:t>
      </w:r>
      <w:proofErr w:type="spellEnd"/>
      <w:r w:rsidRPr="00655A99">
        <w:rPr>
          <w:rFonts w:ascii="David" w:hAnsi="David" w:cs="David"/>
          <w:b/>
          <w:bCs/>
          <w:sz w:val="24"/>
          <w:szCs w:val="24"/>
          <w:rtl/>
          <w:lang w:bidi="he-IL"/>
        </w:rPr>
        <w:t xml:space="preserve">' [כתובת </w:t>
      </w:r>
      <w:proofErr w:type="spellStart"/>
      <w:r w:rsidRPr="00655A99">
        <w:rPr>
          <w:rFonts w:ascii="David" w:hAnsi="David" w:cs="David"/>
          <w:b/>
          <w:bCs/>
          <w:sz w:val="24"/>
          <w:szCs w:val="24"/>
          <w:rtl/>
          <w:lang w:bidi="he-IL"/>
        </w:rPr>
        <w:t>מז</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דחיוב</w:t>
      </w:r>
      <w:proofErr w:type="spellEnd"/>
      <w:r w:rsidRPr="00655A99">
        <w:rPr>
          <w:rFonts w:ascii="David" w:hAnsi="David" w:cs="David"/>
          <w:b/>
          <w:bCs/>
          <w:sz w:val="24"/>
          <w:szCs w:val="24"/>
          <w:rtl/>
          <w:lang w:bidi="he-IL"/>
        </w:rPr>
        <w:t xml:space="preserve"> שמחה </w:t>
      </w:r>
      <w:proofErr w:type="spellStart"/>
      <w:r w:rsidRPr="00655A99">
        <w:rPr>
          <w:rFonts w:ascii="David" w:hAnsi="David" w:cs="David"/>
          <w:b/>
          <w:bCs/>
          <w:sz w:val="24"/>
          <w:szCs w:val="24"/>
          <w:rtl/>
          <w:lang w:bidi="he-IL"/>
        </w:rPr>
        <w:t>ליכא</w:t>
      </w:r>
      <w:proofErr w:type="spellEnd"/>
      <w:r w:rsidRPr="00655A99">
        <w:rPr>
          <w:rFonts w:ascii="David" w:hAnsi="David" w:cs="David"/>
          <w:b/>
          <w:bCs/>
          <w:sz w:val="24"/>
          <w:szCs w:val="24"/>
          <w:rtl/>
          <w:lang w:bidi="he-IL"/>
        </w:rPr>
        <w:t xml:space="preserve"> בתוספת </w:t>
      </w:r>
      <w:proofErr w:type="spellStart"/>
      <w:r w:rsidRPr="00655A99">
        <w:rPr>
          <w:rFonts w:ascii="David" w:hAnsi="David" w:cs="David"/>
          <w:b/>
          <w:bCs/>
          <w:sz w:val="24"/>
          <w:szCs w:val="24"/>
          <w:rtl/>
          <w:lang w:bidi="he-IL"/>
        </w:rPr>
        <w:t>אלמא</w:t>
      </w:r>
      <w:proofErr w:type="spellEnd"/>
      <w:r w:rsidRPr="00655A99">
        <w:rPr>
          <w:rFonts w:ascii="David" w:hAnsi="David" w:cs="David"/>
          <w:b/>
          <w:bCs/>
          <w:sz w:val="24"/>
          <w:szCs w:val="24"/>
          <w:rtl/>
          <w:lang w:bidi="he-IL"/>
        </w:rPr>
        <w:t xml:space="preserve"> דאינו מגוף </w:t>
      </w:r>
      <w:proofErr w:type="spellStart"/>
      <w:r w:rsidRPr="00655A99">
        <w:rPr>
          <w:rFonts w:ascii="David" w:hAnsi="David" w:cs="David"/>
          <w:b/>
          <w:bCs/>
          <w:sz w:val="24"/>
          <w:szCs w:val="24"/>
          <w:rtl/>
          <w:lang w:bidi="he-IL"/>
        </w:rPr>
        <w:t>היו"ט</w:t>
      </w:r>
      <w:proofErr w:type="spellEnd"/>
      <w:r w:rsidRPr="00655A99">
        <w:rPr>
          <w:rFonts w:ascii="David" w:hAnsi="David" w:cs="David"/>
          <w:b/>
          <w:bCs/>
          <w:sz w:val="24"/>
          <w:szCs w:val="24"/>
          <w:rtl/>
          <w:lang w:bidi="he-IL"/>
        </w:rPr>
        <w:t xml:space="preserve"> אלא רק להוסיף באיסור מלאכה בלבד</w:t>
      </w:r>
      <w:r w:rsidRPr="00655A99">
        <w:rPr>
          <w:rFonts w:ascii="David" w:hAnsi="David" w:cs="David"/>
          <w:sz w:val="24"/>
          <w:szCs w:val="24"/>
          <w:rtl/>
          <w:lang w:bidi="he-IL"/>
        </w:rPr>
        <w:t xml:space="preserve"> חייביה רחמנא כמו כן אינו חייב בסוכה, </w:t>
      </w:r>
      <w:r w:rsidRPr="00655A99">
        <w:rPr>
          <w:rFonts w:ascii="David" w:hAnsi="David" w:cs="David"/>
          <w:b/>
          <w:bCs/>
          <w:sz w:val="24"/>
          <w:szCs w:val="24"/>
          <w:rtl/>
          <w:lang w:bidi="he-IL"/>
        </w:rPr>
        <w:t xml:space="preserve">ואע"ג </w:t>
      </w:r>
      <w:proofErr w:type="spellStart"/>
      <w:r w:rsidRPr="00655A99">
        <w:rPr>
          <w:rFonts w:ascii="David" w:hAnsi="David" w:cs="David"/>
          <w:b/>
          <w:bCs/>
          <w:sz w:val="24"/>
          <w:szCs w:val="24"/>
          <w:rtl/>
          <w:lang w:bidi="he-IL"/>
        </w:rPr>
        <w:t>דמדברי</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התוס</w:t>
      </w:r>
      <w:proofErr w:type="spellEnd"/>
      <w:r w:rsidRPr="00655A99">
        <w:rPr>
          <w:rFonts w:ascii="David" w:hAnsi="David" w:cs="David"/>
          <w:b/>
          <w:bCs/>
          <w:sz w:val="24"/>
          <w:szCs w:val="24"/>
          <w:rtl/>
          <w:lang w:bidi="he-IL"/>
        </w:rPr>
        <w:t>' (</w:t>
      </w:r>
      <w:proofErr w:type="spellStart"/>
      <w:r w:rsidRPr="00655A99">
        <w:rPr>
          <w:rFonts w:ascii="David" w:hAnsi="David" w:cs="David"/>
          <w:b/>
          <w:bCs/>
          <w:sz w:val="24"/>
          <w:szCs w:val="24"/>
          <w:rtl/>
          <w:lang w:bidi="he-IL"/>
        </w:rPr>
        <w:t>בר"פ</w:t>
      </w:r>
      <w:proofErr w:type="spellEnd"/>
      <w:r w:rsidRPr="00655A99">
        <w:rPr>
          <w:rFonts w:ascii="David" w:hAnsi="David" w:cs="David"/>
          <w:b/>
          <w:bCs/>
          <w:sz w:val="24"/>
          <w:szCs w:val="24"/>
          <w:rtl/>
          <w:lang w:bidi="he-IL"/>
        </w:rPr>
        <w:t xml:space="preserve"> ערבי פסחים) משמע </w:t>
      </w:r>
      <w:r w:rsidRPr="00655A99">
        <w:rPr>
          <w:rFonts w:ascii="David" w:hAnsi="David" w:cs="David"/>
          <w:sz w:val="24"/>
          <w:szCs w:val="24"/>
          <w:rtl/>
          <w:lang w:bidi="he-IL"/>
        </w:rPr>
        <w:t xml:space="preserve">דאי לאו </w:t>
      </w:r>
      <w:proofErr w:type="spellStart"/>
      <w:r w:rsidRPr="00655A99">
        <w:rPr>
          <w:rFonts w:ascii="David" w:hAnsi="David" w:cs="David"/>
          <w:sz w:val="24"/>
          <w:szCs w:val="24"/>
          <w:rtl/>
          <w:lang w:bidi="he-IL"/>
        </w:rPr>
        <w:t>דמדמינן</w:t>
      </w:r>
      <w:proofErr w:type="spellEnd"/>
      <w:r w:rsidRPr="00655A99">
        <w:rPr>
          <w:rFonts w:ascii="David" w:hAnsi="David" w:cs="David"/>
          <w:sz w:val="24"/>
          <w:szCs w:val="24"/>
          <w:rtl/>
          <w:lang w:bidi="he-IL"/>
        </w:rPr>
        <w:t xml:space="preserve"> מצה לפסח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דבעי לילה היו </w:t>
      </w:r>
      <w:proofErr w:type="spellStart"/>
      <w:r w:rsidRPr="00655A99">
        <w:rPr>
          <w:rFonts w:ascii="David" w:hAnsi="David" w:cs="David"/>
          <w:sz w:val="24"/>
          <w:szCs w:val="24"/>
          <w:rtl/>
          <w:lang w:bidi="he-IL"/>
        </w:rPr>
        <w:t>יוצאין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יד"ח</w:t>
      </w:r>
      <w:proofErr w:type="spellEnd"/>
      <w:r w:rsidRPr="00655A99">
        <w:rPr>
          <w:rFonts w:ascii="David" w:hAnsi="David" w:cs="David"/>
          <w:sz w:val="24"/>
          <w:szCs w:val="24"/>
          <w:rtl/>
          <w:lang w:bidi="he-IL"/>
        </w:rPr>
        <w:t xml:space="preserve"> מצה אף קודם שתחשך כשאר סעודת שבת ויו"ט מתורת תוספת, </w:t>
      </w:r>
      <w:proofErr w:type="spellStart"/>
      <w:r w:rsidRPr="00655A99">
        <w:rPr>
          <w:rFonts w:ascii="David" w:hAnsi="David" w:cs="David"/>
          <w:b/>
          <w:bCs/>
          <w:sz w:val="24"/>
          <w:szCs w:val="24"/>
          <w:rtl/>
          <w:lang w:bidi="he-IL"/>
        </w:rPr>
        <w:t>אלמא</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דהתופסת</w:t>
      </w:r>
      <w:proofErr w:type="spellEnd"/>
      <w:r w:rsidRPr="00655A99">
        <w:rPr>
          <w:rFonts w:ascii="David" w:hAnsi="David" w:cs="David"/>
          <w:b/>
          <w:bCs/>
          <w:sz w:val="24"/>
          <w:szCs w:val="24"/>
          <w:rtl/>
          <w:lang w:bidi="he-IL"/>
        </w:rPr>
        <w:t xml:space="preserve"> הו"ל מגוף </w:t>
      </w:r>
      <w:proofErr w:type="spellStart"/>
      <w:r w:rsidRPr="00655A99">
        <w:rPr>
          <w:rFonts w:ascii="David" w:hAnsi="David" w:cs="David"/>
          <w:b/>
          <w:bCs/>
          <w:sz w:val="24"/>
          <w:szCs w:val="24"/>
          <w:rtl/>
          <w:lang w:bidi="he-IL"/>
        </w:rPr>
        <w:t>היו"ט</w:t>
      </w:r>
      <w:proofErr w:type="spellEnd"/>
      <w:r w:rsidRPr="00655A99">
        <w:rPr>
          <w:rFonts w:ascii="David" w:hAnsi="David" w:cs="David"/>
          <w:sz w:val="24"/>
          <w:szCs w:val="24"/>
          <w:rtl/>
          <w:lang w:bidi="he-IL"/>
        </w:rPr>
        <w:t xml:space="preserve">, מ"מ </w:t>
      </w:r>
      <w:proofErr w:type="spellStart"/>
      <w:r w:rsidRPr="00655A99">
        <w:rPr>
          <w:rFonts w:ascii="David" w:hAnsi="David" w:cs="David"/>
          <w:sz w:val="24"/>
          <w:szCs w:val="24"/>
          <w:rtl/>
          <w:lang w:bidi="he-IL"/>
        </w:rPr>
        <w:t>הרמ"א</w:t>
      </w:r>
      <w:proofErr w:type="spellEnd"/>
      <w:r w:rsidRPr="00655A99">
        <w:rPr>
          <w:rFonts w:ascii="David" w:hAnsi="David" w:cs="David"/>
          <w:sz w:val="24"/>
          <w:szCs w:val="24"/>
          <w:rtl/>
          <w:lang w:bidi="he-IL"/>
        </w:rPr>
        <w:t xml:space="preserve"> חשש לדעת </w:t>
      </w:r>
      <w:proofErr w:type="spellStart"/>
      <w:r w:rsidRPr="00655A99">
        <w:rPr>
          <w:rFonts w:ascii="David" w:hAnsi="David" w:cs="David"/>
          <w:sz w:val="24"/>
          <w:szCs w:val="24"/>
          <w:rtl/>
          <w:lang w:bidi="he-IL"/>
        </w:rPr>
        <w:t>התוס</w:t>
      </w:r>
      <w:proofErr w:type="spellEnd"/>
      <w:r w:rsidRPr="00655A99">
        <w:rPr>
          <w:rFonts w:ascii="David" w:hAnsi="David" w:cs="David"/>
          <w:sz w:val="24"/>
          <w:szCs w:val="24"/>
          <w:rtl/>
          <w:lang w:bidi="he-IL"/>
        </w:rPr>
        <w:t xml:space="preserve">' בכתובות הנ"ל דדין תוספת לא </w:t>
      </w:r>
      <w:proofErr w:type="spellStart"/>
      <w:r w:rsidRPr="00655A99">
        <w:rPr>
          <w:rFonts w:ascii="David" w:hAnsi="David" w:cs="David"/>
          <w:sz w:val="24"/>
          <w:szCs w:val="24"/>
          <w:rtl/>
          <w:lang w:bidi="he-IL"/>
        </w:rPr>
        <w:t>איתרבי</w:t>
      </w:r>
      <w:proofErr w:type="spellEnd"/>
      <w:r w:rsidRPr="00655A99">
        <w:rPr>
          <w:rFonts w:ascii="David" w:hAnsi="David" w:cs="David"/>
          <w:sz w:val="24"/>
          <w:szCs w:val="24"/>
          <w:rtl/>
          <w:lang w:bidi="he-IL"/>
        </w:rPr>
        <w:t xml:space="preserve"> אלא למלאכה לבד ולא לשאר מילי.  </w:t>
      </w:r>
    </w:p>
    <w:p w14:paraId="7570DA46" w14:textId="77777777" w:rsidR="00655A99" w:rsidRPr="00655A99" w:rsidRDefault="00655A99" w:rsidP="00655A99">
      <w:pPr>
        <w:bidi/>
        <w:spacing w:after="0" w:line="360" w:lineRule="auto"/>
        <w:jc w:val="both"/>
        <w:rPr>
          <w:rFonts w:ascii="David" w:hAnsi="David" w:cs="David"/>
          <w:sz w:val="24"/>
          <w:szCs w:val="24"/>
          <w:rtl/>
          <w:lang w:bidi="he-IL"/>
        </w:rPr>
      </w:pPr>
    </w:p>
    <w:p w14:paraId="6B14EA12" w14:textId="1A1D48CE" w:rsidR="00F23518"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י</w:t>
      </w:r>
      <w:r w:rsidR="00F23518" w:rsidRPr="00655A99">
        <w:rPr>
          <w:rFonts w:ascii="David" w:hAnsi="David" w:cs="David"/>
          <w:b/>
          <w:bCs/>
          <w:sz w:val="24"/>
          <w:szCs w:val="24"/>
          <w:u w:val="single"/>
          <w:rtl/>
          <w:lang w:bidi="he-IL"/>
        </w:rPr>
        <w:t xml:space="preserve">.  תלמוד בבלי מסכת פסחים דף </w:t>
      </w:r>
      <w:proofErr w:type="spellStart"/>
      <w:r w:rsidR="00F23518" w:rsidRPr="00655A99">
        <w:rPr>
          <w:rFonts w:ascii="David" w:hAnsi="David" w:cs="David"/>
          <w:b/>
          <w:bCs/>
          <w:sz w:val="24"/>
          <w:szCs w:val="24"/>
          <w:u w:val="single"/>
          <w:rtl/>
          <w:lang w:bidi="he-IL"/>
        </w:rPr>
        <w:t>צט</w:t>
      </w:r>
      <w:proofErr w:type="spellEnd"/>
      <w:r w:rsidR="00F23518" w:rsidRPr="00655A99">
        <w:rPr>
          <w:rFonts w:ascii="David" w:hAnsi="David" w:cs="David"/>
          <w:b/>
          <w:bCs/>
          <w:sz w:val="24"/>
          <w:szCs w:val="24"/>
          <w:u w:val="single"/>
          <w:rtl/>
          <w:lang w:bidi="he-IL"/>
        </w:rPr>
        <w:t xml:space="preserve"> עמוד ב</w:t>
      </w:r>
    </w:p>
    <w:p w14:paraId="3DB112A4" w14:textId="34A1E3BF" w:rsidR="00646E40" w:rsidRDefault="00F23518" w:rsidP="008E1676">
      <w:pPr>
        <w:bidi/>
        <w:spacing w:after="0" w:line="360" w:lineRule="auto"/>
        <w:jc w:val="both"/>
        <w:rPr>
          <w:rFonts w:ascii="David" w:hAnsi="David" w:cs="David"/>
          <w:sz w:val="24"/>
          <w:szCs w:val="24"/>
          <w:lang w:bidi="he-IL"/>
        </w:rPr>
      </w:pPr>
      <w:r w:rsidRPr="00655A99">
        <w:rPr>
          <w:rFonts w:ascii="David" w:hAnsi="David" w:cs="David"/>
          <w:sz w:val="24"/>
          <w:szCs w:val="24"/>
          <w:rtl/>
          <w:lang w:bidi="he-IL"/>
        </w:rPr>
        <w:t>ערב פסחים סמוך למנחה לא יאכל אדם עד שתחשך.</w:t>
      </w:r>
    </w:p>
    <w:p w14:paraId="1B299898" w14:textId="77777777" w:rsidR="00646E40" w:rsidRPr="00655A99" w:rsidRDefault="00646E40" w:rsidP="00646E40">
      <w:pPr>
        <w:bidi/>
        <w:spacing w:after="0" w:line="360" w:lineRule="auto"/>
        <w:jc w:val="both"/>
        <w:rPr>
          <w:rFonts w:ascii="David" w:hAnsi="David" w:cs="David"/>
          <w:sz w:val="24"/>
          <w:szCs w:val="24"/>
          <w:rtl/>
          <w:lang w:bidi="he-IL"/>
        </w:rPr>
      </w:pPr>
    </w:p>
    <w:p w14:paraId="5DC476C9" w14:textId="55BD03DB" w:rsidR="00F23518"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יא</w:t>
      </w:r>
      <w:r w:rsidR="00F23518" w:rsidRPr="00655A99">
        <w:rPr>
          <w:rFonts w:ascii="David" w:hAnsi="David" w:cs="David"/>
          <w:b/>
          <w:bCs/>
          <w:sz w:val="24"/>
          <w:szCs w:val="24"/>
          <w:u w:val="single"/>
          <w:rtl/>
          <w:lang w:bidi="he-IL"/>
        </w:rPr>
        <w:t xml:space="preserve">.  תוספות מסכת פסחים דף </w:t>
      </w:r>
      <w:proofErr w:type="spellStart"/>
      <w:r w:rsidR="00F23518" w:rsidRPr="00655A99">
        <w:rPr>
          <w:rFonts w:ascii="David" w:hAnsi="David" w:cs="David"/>
          <w:b/>
          <w:bCs/>
          <w:sz w:val="24"/>
          <w:szCs w:val="24"/>
          <w:u w:val="single"/>
          <w:rtl/>
          <w:lang w:bidi="he-IL"/>
        </w:rPr>
        <w:t>צט</w:t>
      </w:r>
      <w:proofErr w:type="spellEnd"/>
      <w:r w:rsidR="00F23518" w:rsidRPr="00655A99">
        <w:rPr>
          <w:rFonts w:ascii="David" w:hAnsi="David" w:cs="David"/>
          <w:b/>
          <w:bCs/>
          <w:sz w:val="24"/>
          <w:szCs w:val="24"/>
          <w:u w:val="single"/>
          <w:rtl/>
          <w:lang w:bidi="he-IL"/>
        </w:rPr>
        <w:t xml:space="preserve"> עמוד ב ד"ה עד שתחשך</w:t>
      </w:r>
    </w:p>
    <w:p w14:paraId="550DF6B4" w14:textId="77777777" w:rsidR="00F23518" w:rsidRDefault="00F23518"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עד שתחשך - מקשי' </w:t>
      </w:r>
      <w:proofErr w:type="spellStart"/>
      <w:r w:rsidRPr="00655A99">
        <w:rPr>
          <w:rFonts w:ascii="David" w:hAnsi="David" w:cs="David"/>
          <w:sz w:val="24"/>
          <w:szCs w:val="24"/>
          <w:rtl/>
          <w:lang w:bidi="he-IL"/>
        </w:rPr>
        <w:t>אמאי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איצטריך</w:t>
      </w:r>
      <w:proofErr w:type="spellEnd"/>
      <w:r w:rsidRPr="00655A99">
        <w:rPr>
          <w:rFonts w:ascii="David" w:hAnsi="David" w:cs="David"/>
          <w:sz w:val="24"/>
          <w:szCs w:val="24"/>
          <w:rtl/>
          <w:lang w:bidi="he-IL"/>
        </w:rPr>
        <w:t xml:space="preserve"> עד שתחשך פשיטא ועוד </w:t>
      </w:r>
      <w:proofErr w:type="spellStart"/>
      <w:r w:rsidRPr="00655A99">
        <w:rPr>
          <w:rFonts w:ascii="David" w:hAnsi="David" w:cs="David"/>
          <w:sz w:val="24"/>
          <w:szCs w:val="24"/>
          <w:rtl/>
          <w:lang w:bidi="he-IL"/>
        </w:rPr>
        <w:t>דבגמרא</w:t>
      </w:r>
      <w:proofErr w:type="spellEnd"/>
      <w:r w:rsidRPr="00655A99">
        <w:rPr>
          <w:rFonts w:ascii="David" w:hAnsi="David" w:cs="David"/>
          <w:sz w:val="24"/>
          <w:szCs w:val="24"/>
          <w:rtl/>
          <w:lang w:bidi="he-IL"/>
        </w:rPr>
        <w:t xml:space="preserve"> גבי שבתות וימים טובים לא </w:t>
      </w:r>
      <w:proofErr w:type="spellStart"/>
      <w:r w:rsidRPr="00655A99">
        <w:rPr>
          <w:rFonts w:ascii="David" w:hAnsi="David" w:cs="David"/>
          <w:sz w:val="24"/>
          <w:szCs w:val="24"/>
          <w:rtl/>
          <w:lang w:bidi="he-IL"/>
        </w:rPr>
        <w:t>קתני</w:t>
      </w:r>
      <w:proofErr w:type="spellEnd"/>
      <w:r w:rsidRPr="00655A99">
        <w:rPr>
          <w:rFonts w:ascii="David" w:hAnsi="David" w:cs="David"/>
          <w:sz w:val="24"/>
          <w:szCs w:val="24"/>
          <w:rtl/>
          <w:lang w:bidi="he-IL"/>
        </w:rPr>
        <w:t xml:space="preserve"> ליה </w:t>
      </w:r>
      <w:r w:rsidRPr="00655A99">
        <w:rPr>
          <w:rFonts w:ascii="David" w:hAnsi="David" w:cs="David"/>
          <w:b/>
          <w:bCs/>
          <w:sz w:val="24"/>
          <w:szCs w:val="24"/>
          <w:rtl/>
          <w:lang w:bidi="he-IL"/>
        </w:rPr>
        <w:t xml:space="preserve">ואומר </w:t>
      </w:r>
      <w:proofErr w:type="spellStart"/>
      <w:r w:rsidRPr="00655A99">
        <w:rPr>
          <w:rFonts w:ascii="David" w:hAnsi="David" w:cs="David"/>
          <w:b/>
          <w:bCs/>
          <w:sz w:val="24"/>
          <w:szCs w:val="24"/>
          <w:rtl/>
          <w:lang w:bidi="he-IL"/>
        </w:rPr>
        <w:t>הר"י</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מקורבי"ל</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דגבי</w:t>
      </w:r>
      <w:proofErr w:type="spellEnd"/>
      <w:r w:rsidRPr="00655A99">
        <w:rPr>
          <w:rFonts w:ascii="David" w:hAnsi="David" w:cs="David"/>
          <w:b/>
          <w:bCs/>
          <w:sz w:val="24"/>
          <w:szCs w:val="24"/>
          <w:rtl/>
          <w:lang w:bidi="he-IL"/>
        </w:rPr>
        <w:t xml:space="preserve"> מצה דווקא בעינן עד שתחשך </w:t>
      </w:r>
      <w:proofErr w:type="spellStart"/>
      <w:r w:rsidRPr="00655A99">
        <w:rPr>
          <w:rFonts w:ascii="David" w:hAnsi="David" w:cs="David"/>
          <w:b/>
          <w:bCs/>
          <w:sz w:val="24"/>
          <w:szCs w:val="24"/>
          <w:rtl/>
          <w:lang w:bidi="he-IL"/>
        </w:rPr>
        <w:t>כדתניא</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בתוספתא</w:t>
      </w:r>
      <w:proofErr w:type="spellEnd"/>
      <w:r w:rsidRPr="00655A99">
        <w:rPr>
          <w:rFonts w:ascii="David" w:hAnsi="David" w:cs="David"/>
          <w:b/>
          <w:bCs/>
          <w:sz w:val="24"/>
          <w:szCs w:val="24"/>
          <w:rtl/>
          <w:lang w:bidi="he-IL"/>
        </w:rPr>
        <w:t xml:space="preserve"> הפסח ומצה ומרור </w:t>
      </w:r>
      <w:proofErr w:type="spellStart"/>
      <w:r w:rsidRPr="00655A99">
        <w:rPr>
          <w:rFonts w:ascii="David" w:hAnsi="David" w:cs="David"/>
          <w:b/>
          <w:bCs/>
          <w:sz w:val="24"/>
          <w:szCs w:val="24"/>
          <w:rtl/>
          <w:lang w:bidi="he-IL"/>
        </w:rPr>
        <w:t>מצותן</w:t>
      </w:r>
      <w:proofErr w:type="spellEnd"/>
      <w:r w:rsidRPr="00655A99">
        <w:rPr>
          <w:rFonts w:ascii="David" w:hAnsi="David" w:cs="David"/>
          <w:b/>
          <w:bCs/>
          <w:sz w:val="24"/>
          <w:szCs w:val="24"/>
          <w:rtl/>
          <w:lang w:bidi="he-IL"/>
        </w:rPr>
        <w:t xml:space="preserve"> משתחשך וטעמא משום </w:t>
      </w:r>
      <w:proofErr w:type="spellStart"/>
      <w:r w:rsidRPr="00655A99">
        <w:rPr>
          <w:rFonts w:ascii="David" w:hAnsi="David" w:cs="David"/>
          <w:b/>
          <w:bCs/>
          <w:sz w:val="24"/>
          <w:szCs w:val="24"/>
          <w:rtl/>
          <w:lang w:bidi="he-IL"/>
        </w:rPr>
        <w:t>דכתיב</w:t>
      </w:r>
      <w:proofErr w:type="spellEnd"/>
      <w:r w:rsidRPr="00655A99">
        <w:rPr>
          <w:rFonts w:ascii="David" w:hAnsi="David" w:cs="David"/>
          <w:b/>
          <w:bCs/>
          <w:sz w:val="24"/>
          <w:szCs w:val="24"/>
          <w:rtl/>
          <w:lang w:bidi="he-IL"/>
        </w:rPr>
        <w:t xml:space="preserve"> (שמות </w:t>
      </w:r>
      <w:proofErr w:type="spellStart"/>
      <w:r w:rsidRPr="00655A99">
        <w:rPr>
          <w:rFonts w:ascii="David" w:hAnsi="David" w:cs="David"/>
          <w:b/>
          <w:bCs/>
          <w:sz w:val="24"/>
          <w:szCs w:val="24"/>
          <w:rtl/>
          <w:lang w:bidi="he-IL"/>
        </w:rPr>
        <w:t>יב</w:t>
      </w:r>
      <w:proofErr w:type="spellEnd"/>
      <w:r w:rsidRPr="00655A99">
        <w:rPr>
          <w:rFonts w:ascii="David" w:hAnsi="David" w:cs="David"/>
          <w:b/>
          <w:bCs/>
          <w:sz w:val="24"/>
          <w:szCs w:val="24"/>
          <w:rtl/>
          <w:lang w:bidi="he-IL"/>
        </w:rPr>
        <w:t xml:space="preserve">) ואכלו את הבשר בלילה הזה ומצה ומרור </w:t>
      </w:r>
      <w:proofErr w:type="spellStart"/>
      <w:r w:rsidRPr="00655A99">
        <w:rPr>
          <w:rFonts w:ascii="David" w:hAnsi="David" w:cs="David"/>
          <w:b/>
          <w:bCs/>
          <w:sz w:val="24"/>
          <w:szCs w:val="24"/>
          <w:rtl/>
          <w:lang w:bidi="he-IL"/>
        </w:rPr>
        <w:t>איתקשו</w:t>
      </w:r>
      <w:proofErr w:type="spellEnd"/>
      <w:r w:rsidRPr="00655A99">
        <w:rPr>
          <w:rFonts w:ascii="David" w:hAnsi="David" w:cs="David"/>
          <w:b/>
          <w:bCs/>
          <w:sz w:val="24"/>
          <w:szCs w:val="24"/>
          <w:rtl/>
          <w:lang w:bidi="he-IL"/>
        </w:rPr>
        <w:t xml:space="preserve"> לפסח אבל סעודת שבת וימים טובים מצי אכיל להו מבעוד יום</w:t>
      </w:r>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כדאמר</w:t>
      </w:r>
      <w:proofErr w:type="spellEnd"/>
      <w:r w:rsidRPr="00655A99">
        <w:rPr>
          <w:rFonts w:ascii="David" w:hAnsi="David" w:cs="David"/>
          <w:sz w:val="24"/>
          <w:szCs w:val="24"/>
          <w:rtl/>
          <w:lang w:bidi="he-IL"/>
        </w:rPr>
        <w:t xml:space="preserve"> בפרק תפלת השחר (ברכות דף </w:t>
      </w:r>
      <w:proofErr w:type="spellStart"/>
      <w:r w:rsidRPr="00655A99">
        <w:rPr>
          <w:rFonts w:ascii="David" w:hAnsi="David" w:cs="David"/>
          <w:sz w:val="24"/>
          <w:szCs w:val="24"/>
          <w:rtl/>
          <w:lang w:bidi="he-IL"/>
        </w:rPr>
        <w:t>כז</w:t>
      </w:r>
      <w:proofErr w:type="spellEnd"/>
      <w:r w:rsidRPr="00655A99">
        <w:rPr>
          <w:rFonts w:ascii="David" w:hAnsi="David" w:cs="David"/>
          <w:sz w:val="24"/>
          <w:szCs w:val="24"/>
          <w:rtl/>
          <w:lang w:bidi="he-IL"/>
        </w:rPr>
        <w:t>:) מתפלל אדם של שבת בערב שבת ואומר קידוש היום מבעוד יום.</w:t>
      </w:r>
    </w:p>
    <w:p w14:paraId="2EB59CE7" w14:textId="77777777" w:rsidR="00655A99" w:rsidRPr="00655A99" w:rsidRDefault="00655A99" w:rsidP="00655A99">
      <w:pPr>
        <w:bidi/>
        <w:spacing w:after="0" w:line="360" w:lineRule="auto"/>
        <w:jc w:val="both"/>
        <w:rPr>
          <w:rFonts w:ascii="David" w:hAnsi="David" w:cs="David"/>
          <w:sz w:val="24"/>
          <w:szCs w:val="24"/>
          <w:rtl/>
          <w:lang w:bidi="he-IL"/>
        </w:rPr>
      </w:pPr>
    </w:p>
    <w:p w14:paraId="13BE30A2" w14:textId="60179EB2" w:rsidR="00F23518"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יב</w:t>
      </w:r>
      <w:proofErr w:type="spellEnd"/>
      <w:r w:rsidR="00F23518" w:rsidRPr="00655A99">
        <w:rPr>
          <w:rFonts w:ascii="David" w:hAnsi="David" w:cs="David"/>
          <w:b/>
          <w:bCs/>
          <w:sz w:val="24"/>
          <w:szCs w:val="24"/>
          <w:u w:val="single"/>
          <w:rtl/>
          <w:lang w:bidi="he-IL"/>
        </w:rPr>
        <w:t xml:space="preserve">. תלמוד בבלי מסכת כתובות דף </w:t>
      </w:r>
      <w:proofErr w:type="spellStart"/>
      <w:r w:rsidR="00F23518" w:rsidRPr="00655A99">
        <w:rPr>
          <w:rFonts w:ascii="David" w:hAnsi="David" w:cs="David"/>
          <w:b/>
          <w:bCs/>
          <w:sz w:val="24"/>
          <w:szCs w:val="24"/>
          <w:u w:val="single"/>
          <w:rtl/>
          <w:lang w:bidi="he-IL"/>
        </w:rPr>
        <w:t>מז</w:t>
      </w:r>
      <w:proofErr w:type="spellEnd"/>
      <w:r w:rsidR="00F23518" w:rsidRPr="00655A99">
        <w:rPr>
          <w:rFonts w:ascii="David" w:hAnsi="David" w:cs="David"/>
          <w:b/>
          <w:bCs/>
          <w:sz w:val="24"/>
          <w:szCs w:val="24"/>
          <w:u w:val="single"/>
          <w:rtl/>
          <w:lang w:bidi="he-IL"/>
        </w:rPr>
        <w:t xml:space="preserve"> עמוד א</w:t>
      </w:r>
    </w:p>
    <w:p w14:paraId="025C7725" w14:textId="77777777" w:rsidR="00F23518" w:rsidRDefault="00F23518"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במעשה ידיה. </w:t>
      </w:r>
      <w:proofErr w:type="spellStart"/>
      <w:r w:rsidRPr="00655A99">
        <w:rPr>
          <w:rFonts w:ascii="David" w:hAnsi="David" w:cs="David"/>
          <w:sz w:val="24"/>
          <w:szCs w:val="24"/>
          <w:rtl/>
          <w:lang w:bidi="he-IL"/>
        </w:rPr>
        <w:t>מנלן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דאמר</w:t>
      </w:r>
      <w:proofErr w:type="spellEnd"/>
      <w:r w:rsidRPr="00655A99">
        <w:rPr>
          <w:rFonts w:ascii="David" w:hAnsi="David" w:cs="David"/>
          <w:sz w:val="24"/>
          <w:szCs w:val="24"/>
          <w:rtl/>
          <w:lang w:bidi="he-IL"/>
        </w:rPr>
        <w:t xml:space="preserve"> רב </w:t>
      </w:r>
      <w:proofErr w:type="spellStart"/>
      <w:r w:rsidRPr="00655A99">
        <w:rPr>
          <w:rFonts w:ascii="David" w:hAnsi="David" w:cs="David"/>
          <w:sz w:val="24"/>
          <w:szCs w:val="24"/>
          <w:rtl/>
          <w:lang w:bidi="he-IL"/>
        </w:rPr>
        <w:t>הונא</w:t>
      </w:r>
      <w:proofErr w:type="spellEnd"/>
      <w:r w:rsidRPr="00655A99">
        <w:rPr>
          <w:rFonts w:ascii="David" w:hAnsi="David" w:cs="David"/>
          <w:sz w:val="24"/>
          <w:szCs w:val="24"/>
          <w:rtl/>
          <w:lang w:bidi="he-IL"/>
        </w:rPr>
        <w:t xml:space="preserve"> אמר רב: מנין שמעשה הבת לאב? שנאמר: וכי ימכור איש את בתו לאמה, מה אמה מעשה ידיה לרבה, אף בת מעשה ידיה לאביה. ואימא: הני מילי קטנה </w:t>
      </w:r>
      <w:proofErr w:type="spellStart"/>
      <w:r w:rsidRPr="00655A99">
        <w:rPr>
          <w:rFonts w:ascii="David" w:hAnsi="David" w:cs="David"/>
          <w:sz w:val="24"/>
          <w:szCs w:val="24"/>
          <w:rtl/>
          <w:lang w:bidi="he-IL"/>
        </w:rPr>
        <w:t>דמצי</w:t>
      </w:r>
      <w:proofErr w:type="spellEnd"/>
      <w:r w:rsidRPr="00655A99">
        <w:rPr>
          <w:rFonts w:ascii="David" w:hAnsi="David" w:cs="David"/>
          <w:sz w:val="24"/>
          <w:szCs w:val="24"/>
          <w:rtl/>
          <w:lang w:bidi="he-IL"/>
        </w:rPr>
        <w:t xml:space="preserve"> מזבן לה, אבל נערה דלא מצי מזבן לה, מעשה ידיה דידה הוו! מסתברא דאביה הוו, דאי ס"ד מעשה ידיה לאו דאביה, אלא הא </w:t>
      </w:r>
      <w:proofErr w:type="spellStart"/>
      <w:r w:rsidRPr="00655A99">
        <w:rPr>
          <w:rFonts w:ascii="David" w:hAnsi="David" w:cs="David"/>
          <w:sz w:val="24"/>
          <w:szCs w:val="24"/>
          <w:rtl/>
          <w:lang w:bidi="he-IL"/>
        </w:rPr>
        <w:t>דזכי</w:t>
      </w:r>
      <w:proofErr w:type="spellEnd"/>
      <w:r w:rsidRPr="00655A99">
        <w:rPr>
          <w:rFonts w:ascii="David" w:hAnsi="David" w:cs="David"/>
          <w:sz w:val="24"/>
          <w:szCs w:val="24"/>
          <w:rtl/>
          <w:lang w:bidi="he-IL"/>
        </w:rPr>
        <w:t xml:space="preserve"> ליה רחמנא לאב </w:t>
      </w:r>
      <w:proofErr w:type="spellStart"/>
      <w:r w:rsidRPr="00655A99">
        <w:rPr>
          <w:rFonts w:ascii="David" w:hAnsi="David" w:cs="David"/>
          <w:sz w:val="24"/>
          <w:szCs w:val="24"/>
          <w:rtl/>
          <w:lang w:bidi="he-IL"/>
        </w:rPr>
        <w:t>למימסרה</w:t>
      </w:r>
      <w:proofErr w:type="spellEnd"/>
      <w:r w:rsidRPr="00655A99">
        <w:rPr>
          <w:rFonts w:ascii="David" w:hAnsi="David" w:cs="David"/>
          <w:sz w:val="24"/>
          <w:szCs w:val="24"/>
          <w:rtl/>
          <w:lang w:bidi="he-IL"/>
        </w:rPr>
        <w:t xml:space="preserve"> לחופה, היכי מצי מסר לה? הא </w:t>
      </w:r>
      <w:proofErr w:type="spellStart"/>
      <w:r w:rsidRPr="00655A99">
        <w:rPr>
          <w:rFonts w:ascii="David" w:hAnsi="David" w:cs="David"/>
          <w:sz w:val="24"/>
          <w:szCs w:val="24"/>
          <w:rtl/>
          <w:lang w:bidi="he-IL"/>
        </w:rPr>
        <w:t>קמבטל</w:t>
      </w:r>
      <w:proofErr w:type="spellEnd"/>
      <w:r w:rsidRPr="00655A99">
        <w:rPr>
          <w:rFonts w:ascii="David" w:hAnsi="David" w:cs="David"/>
          <w:sz w:val="24"/>
          <w:szCs w:val="24"/>
          <w:rtl/>
          <w:lang w:bidi="he-IL"/>
        </w:rPr>
        <w:t xml:space="preserve"> לה ממעשה ידיה. פריך רב </w:t>
      </w:r>
      <w:proofErr w:type="spellStart"/>
      <w:r w:rsidRPr="00655A99">
        <w:rPr>
          <w:rFonts w:ascii="David" w:hAnsi="David" w:cs="David"/>
          <w:sz w:val="24"/>
          <w:szCs w:val="24"/>
          <w:rtl/>
          <w:lang w:bidi="he-IL"/>
        </w:rPr>
        <w:t>אחאי</w:t>
      </w:r>
      <w:proofErr w:type="spellEnd"/>
      <w:r w:rsidRPr="00655A99">
        <w:rPr>
          <w:rFonts w:ascii="David" w:hAnsi="David" w:cs="David"/>
          <w:sz w:val="24"/>
          <w:szCs w:val="24"/>
          <w:rtl/>
          <w:lang w:bidi="he-IL"/>
        </w:rPr>
        <w:t xml:space="preserve">, אימא: </w:t>
      </w:r>
      <w:proofErr w:type="spellStart"/>
      <w:r w:rsidRPr="00655A99">
        <w:rPr>
          <w:rFonts w:ascii="David" w:hAnsi="David" w:cs="David"/>
          <w:sz w:val="24"/>
          <w:szCs w:val="24"/>
          <w:rtl/>
          <w:lang w:bidi="he-IL"/>
        </w:rPr>
        <w:t>דיהיב</w:t>
      </w:r>
      <w:proofErr w:type="spellEnd"/>
      <w:r w:rsidRPr="00655A99">
        <w:rPr>
          <w:rFonts w:ascii="David" w:hAnsi="David" w:cs="David"/>
          <w:sz w:val="24"/>
          <w:szCs w:val="24"/>
          <w:rtl/>
          <w:lang w:bidi="he-IL"/>
        </w:rPr>
        <w:t xml:space="preserve"> לה שכר פקעתה! אי נמי, </w:t>
      </w:r>
      <w:proofErr w:type="spellStart"/>
      <w:r w:rsidRPr="00655A99">
        <w:rPr>
          <w:rFonts w:ascii="David" w:hAnsi="David" w:cs="David"/>
          <w:sz w:val="24"/>
          <w:szCs w:val="24"/>
          <w:rtl/>
          <w:lang w:bidi="he-IL"/>
        </w:rPr>
        <w:t>דמסר</w:t>
      </w:r>
      <w:proofErr w:type="spellEnd"/>
      <w:r w:rsidRPr="00655A99">
        <w:rPr>
          <w:rFonts w:ascii="David" w:hAnsi="David" w:cs="David"/>
          <w:sz w:val="24"/>
          <w:szCs w:val="24"/>
          <w:rtl/>
          <w:lang w:bidi="he-IL"/>
        </w:rPr>
        <w:t xml:space="preserve"> לה </w:t>
      </w:r>
      <w:proofErr w:type="spellStart"/>
      <w:r w:rsidRPr="00655A99">
        <w:rPr>
          <w:rFonts w:ascii="David" w:hAnsi="David" w:cs="David"/>
          <w:sz w:val="24"/>
          <w:szCs w:val="24"/>
          <w:rtl/>
          <w:lang w:bidi="he-IL"/>
        </w:rPr>
        <w:t>בליליא</w:t>
      </w:r>
      <w:proofErr w:type="spellEnd"/>
      <w:r w:rsidRPr="00655A99">
        <w:rPr>
          <w:rFonts w:ascii="David" w:hAnsi="David" w:cs="David"/>
          <w:sz w:val="24"/>
          <w:szCs w:val="24"/>
          <w:rtl/>
          <w:lang w:bidi="he-IL"/>
        </w:rPr>
        <w:t xml:space="preserve">! </w:t>
      </w:r>
      <w:r w:rsidRPr="00655A99">
        <w:rPr>
          <w:rFonts w:ascii="David" w:hAnsi="David" w:cs="David"/>
          <w:b/>
          <w:bCs/>
          <w:sz w:val="24"/>
          <w:szCs w:val="24"/>
          <w:rtl/>
          <w:lang w:bidi="he-IL"/>
        </w:rPr>
        <w:t xml:space="preserve">אי נמי, </w:t>
      </w:r>
      <w:proofErr w:type="spellStart"/>
      <w:r w:rsidRPr="00655A99">
        <w:rPr>
          <w:rFonts w:ascii="David" w:hAnsi="David" w:cs="David"/>
          <w:b/>
          <w:bCs/>
          <w:sz w:val="24"/>
          <w:szCs w:val="24"/>
          <w:rtl/>
          <w:lang w:bidi="he-IL"/>
        </w:rPr>
        <w:t>דמסר</w:t>
      </w:r>
      <w:proofErr w:type="spellEnd"/>
      <w:r w:rsidRPr="00655A99">
        <w:rPr>
          <w:rFonts w:ascii="David" w:hAnsi="David" w:cs="David"/>
          <w:b/>
          <w:bCs/>
          <w:sz w:val="24"/>
          <w:szCs w:val="24"/>
          <w:rtl/>
          <w:lang w:bidi="he-IL"/>
        </w:rPr>
        <w:t xml:space="preserve"> לה בשבתות וימים טובים!</w:t>
      </w:r>
      <w:r w:rsidRPr="00655A99">
        <w:rPr>
          <w:rFonts w:ascii="David" w:hAnsi="David" w:cs="David"/>
          <w:sz w:val="24"/>
          <w:szCs w:val="24"/>
          <w:rtl/>
          <w:lang w:bidi="he-IL"/>
        </w:rPr>
        <w:t xml:space="preserve"> אלא, קטנה לא </w:t>
      </w:r>
      <w:proofErr w:type="spellStart"/>
      <w:r w:rsidRPr="00655A99">
        <w:rPr>
          <w:rFonts w:ascii="David" w:hAnsi="David" w:cs="David"/>
          <w:sz w:val="24"/>
          <w:szCs w:val="24"/>
          <w:rtl/>
          <w:lang w:bidi="he-IL"/>
        </w:rPr>
        <w:t>צריכא</w:t>
      </w:r>
      <w:proofErr w:type="spellEnd"/>
      <w:r w:rsidRPr="00655A99">
        <w:rPr>
          <w:rFonts w:ascii="David" w:hAnsi="David" w:cs="David"/>
          <w:sz w:val="24"/>
          <w:szCs w:val="24"/>
          <w:rtl/>
          <w:lang w:bidi="he-IL"/>
        </w:rPr>
        <w:t xml:space="preserve"> קרא, השתא </w:t>
      </w:r>
      <w:proofErr w:type="spellStart"/>
      <w:r w:rsidRPr="00655A99">
        <w:rPr>
          <w:rFonts w:ascii="David" w:hAnsi="David" w:cs="David"/>
          <w:sz w:val="24"/>
          <w:szCs w:val="24"/>
          <w:rtl/>
          <w:lang w:bidi="he-IL"/>
        </w:rPr>
        <w:t>זבוני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מזבין</w:t>
      </w:r>
      <w:proofErr w:type="spellEnd"/>
      <w:r w:rsidRPr="00655A99">
        <w:rPr>
          <w:rFonts w:ascii="David" w:hAnsi="David" w:cs="David"/>
          <w:sz w:val="24"/>
          <w:szCs w:val="24"/>
          <w:rtl/>
          <w:lang w:bidi="he-IL"/>
        </w:rPr>
        <w:t xml:space="preserve"> לה, מעשה ידיה </w:t>
      </w:r>
      <w:proofErr w:type="spellStart"/>
      <w:r w:rsidRPr="00655A99">
        <w:rPr>
          <w:rFonts w:ascii="David" w:hAnsi="David" w:cs="David"/>
          <w:sz w:val="24"/>
          <w:szCs w:val="24"/>
          <w:rtl/>
          <w:lang w:bidi="he-IL"/>
        </w:rPr>
        <w:t>מיבעי</w:t>
      </w:r>
      <w:proofErr w:type="spellEnd"/>
      <w:r w:rsidRPr="00655A99">
        <w:rPr>
          <w:rFonts w:ascii="David" w:hAnsi="David" w:cs="David"/>
          <w:sz w:val="24"/>
          <w:szCs w:val="24"/>
          <w:rtl/>
          <w:lang w:bidi="he-IL"/>
        </w:rPr>
        <w:t xml:space="preserve">? [אלא] כי </w:t>
      </w:r>
      <w:proofErr w:type="spellStart"/>
      <w:r w:rsidRPr="00655A99">
        <w:rPr>
          <w:rFonts w:ascii="David" w:hAnsi="David" w:cs="David"/>
          <w:sz w:val="24"/>
          <w:szCs w:val="24"/>
          <w:rtl/>
          <w:lang w:bidi="he-IL"/>
        </w:rPr>
        <w:t>איצטריך</w:t>
      </w:r>
      <w:proofErr w:type="spellEnd"/>
      <w:r w:rsidRPr="00655A99">
        <w:rPr>
          <w:rFonts w:ascii="David" w:hAnsi="David" w:cs="David"/>
          <w:sz w:val="24"/>
          <w:szCs w:val="24"/>
          <w:rtl/>
          <w:lang w:bidi="he-IL"/>
        </w:rPr>
        <w:t xml:space="preserve"> קרא – לנערה.</w:t>
      </w:r>
    </w:p>
    <w:p w14:paraId="289120C9" w14:textId="77777777" w:rsidR="00655A99" w:rsidRPr="00655A99" w:rsidRDefault="00655A99" w:rsidP="00655A99">
      <w:pPr>
        <w:bidi/>
        <w:spacing w:after="0" w:line="360" w:lineRule="auto"/>
        <w:jc w:val="both"/>
        <w:rPr>
          <w:rFonts w:ascii="David" w:hAnsi="David" w:cs="David"/>
          <w:sz w:val="24"/>
          <w:szCs w:val="24"/>
          <w:rtl/>
          <w:lang w:bidi="he-IL"/>
        </w:rPr>
      </w:pPr>
    </w:p>
    <w:p w14:paraId="30537413" w14:textId="7E5006C8" w:rsidR="00F23518"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יג</w:t>
      </w:r>
      <w:proofErr w:type="spellEnd"/>
      <w:r w:rsidR="00F23518" w:rsidRPr="00655A99">
        <w:rPr>
          <w:rFonts w:ascii="David" w:hAnsi="David" w:cs="David"/>
          <w:b/>
          <w:bCs/>
          <w:sz w:val="24"/>
          <w:szCs w:val="24"/>
          <w:u w:val="single"/>
          <w:rtl/>
          <w:lang w:bidi="he-IL"/>
        </w:rPr>
        <w:t xml:space="preserve">.  תוספות מסכת כתובות דף </w:t>
      </w:r>
      <w:proofErr w:type="spellStart"/>
      <w:r w:rsidR="00F23518" w:rsidRPr="00655A99">
        <w:rPr>
          <w:rFonts w:ascii="David" w:hAnsi="David" w:cs="David"/>
          <w:b/>
          <w:bCs/>
          <w:sz w:val="24"/>
          <w:szCs w:val="24"/>
          <w:u w:val="single"/>
          <w:rtl/>
          <w:lang w:bidi="he-IL"/>
        </w:rPr>
        <w:t>מז</w:t>
      </w:r>
      <w:proofErr w:type="spellEnd"/>
      <w:r w:rsidR="00F23518" w:rsidRPr="00655A99">
        <w:rPr>
          <w:rFonts w:ascii="David" w:hAnsi="David" w:cs="David"/>
          <w:b/>
          <w:bCs/>
          <w:sz w:val="24"/>
          <w:szCs w:val="24"/>
          <w:u w:val="single"/>
          <w:rtl/>
          <w:lang w:bidi="he-IL"/>
        </w:rPr>
        <w:t xml:space="preserve"> עמוד א ד"ה </w:t>
      </w:r>
      <w:proofErr w:type="spellStart"/>
      <w:r w:rsidR="00F23518" w:rsidRPr="00655A99">
        <w:rPr>
          <w:rFonts w:ascii="David" w:hAnsi="David" w:cs="David"/>
          <w:b/>
          <w:bCs/>
          <w:sz w:val="24"/>
          <w:szCs w:val="24"/>
          <w:u w:val="single"/>
          <w:rtl/>
          <w:lang w:bidi="he-IL"/>
        </w:rPr>
        <w:t>דמסר</w:t>
      </w:r>
      <w:proofErr w:type="spellEnd"/>
      <w:r w:rsidR="00F23518" w:rsidRPr="00655A99">
        <w:rPr>
          <w:rFonts w:ascii="David" w:hAnsi="David" w:cs="David"/>
          <w:b/>
          <w:bCs/>
          <w:sz w:val="24"/>
          <w:szCs w:val="24"/>
          <w:u w:val="single"/>
          <w:rtl/>
          <w:lang w:bidi="he-IL"/>
        </w:rPr>
        <w:t xml:space="preserve"> לה</w:t>
      </w:r>
    </w:p>
    <w:p w14:paraId="0C98C823" w14:textId="77777777" w:rsidR="00F23518" w:rsidRDefault="00F23518" w:rsidP="00655A99">
      <w:pPr>
        <w:bidi/>
        <w:spacing w:after="0" w:line="360" w:lineRule="auto"/>
        <w:jc w:val="both"/>
        <w:rPr>
          <w:rFonts w:ascii="David" w:hAnsi="David" w:cs="David"/>
          <w:sz w:val="24"/>
          <w:szCs w:val="24"/>
          <w:lang w:bidi="he-IL"/>
        </w:rPr>
      </w:pPr>
      <w:proofErr w:type="spellStart"/>
      <w:r w:rsidRPr="00655A99">
        <w:rPr>
          <w:rFonts w:ascii="David" w:hAnsi="David" w:cs="David"/>
          <w:sz w:val="24"/>
          <w:szCs w:val="24"/>
          <w:rtl/>
          <w:lang w:bidi="he-IL"/>
        </w:rPr>
        <w:t>דמסר</w:t>
      </w:r>
      <w:proofErr w:type="spellEnd"/>
      <w:r w:rsidRPr="00655A99">
        <w:rPr>
          <w:rFonts w:ascii="David" w:hAnsi="David" w:cs="David"/>
          <w:sz w:val="24"/>
          <w:szCs w:val="24"/>
          <w:rtl/>
          <w:lang w:bidi="he-IL"/>
        </w:rPr>
        <w:t xml:space="preserve"> לה בשבתות וי"ט - </w:t>
      </w:r>
      <w:r w:rsidRPr="00655A99">
        <w:rPr>
          <w:rFonts w:ascii="David" w:hAnsi="David" w:cs="David"/>
          <w:b/>
          <w:bCs/>
          <w:sz w:val="24"/>
          <w:szCs w:val="24"/>
          <w:rtl/>
          <w:lang w:bidi="he-IL"/>
        </w:rPr>
        <w:t xml:space="preserve">אף על גב </w:t>
      </w:r>
      <w:proofErr w:type="spellStart"/>
      <w:r w:rsidRPr="00655A99">
        <w:rPr>
          <w:rFonts w:ascii="David" w:hAnsi="David" w:cs="David"/>
          <w:b/>
          <w:bCs/>
          <w:sz w:val="24"/>
          <w:szCs w:val="24"/>
          <w:rtl/>
          <w:lang w:bidi="he-IL"/>
        </w:rPr>
        <w:t>דאמר</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במו"ק</w:t>
      </w:r>
      <w:proofErr w:type="spellEnd"/>
      <w:r w:rsidRPr="00655A99">
        <w:rPr>
          <w:rFonts w:ascii="David" w:hAnsi="David" w:cs="David"/>
          <w:b/>
          <w:bCs/>
          <w:sz w:val="24"/>
          <w:szCs w:val="24"/>
          <w:rtl/>
          <w:lang w:bidi="he-IL"/>
        </w:rPr>
        <w:t xml:space="preserve"> (דף ח: ושם) ושמחת בחגך ולא באשתך דאין </w:t>
      </w:r>
      <w:proofErr w:type="spellStart"/>
      <w:r w:rsidRPr="00655A99">
        <w:rPr>
          <w:rFonts w:ascii="David" w:hAnsi="David" w:cs="David"/>
          <w:b/>
          <w:bCs/>
          <w:sz w:val="24"/>
          <w:szCs w:val="24"/>
          <w:rtl/>
          <w:lang w:bidi="he-IL"/>
        </w:rPr>
        <w:t>נושאין</w:t>
      </w:r>
      <w:proofErr w:type="spellEnd"/>
      <w:r w:rsidRPr="00655A99">
        <w:rPr>
          <w:rFonts w:ascii="David" w:hAnsi="David" w:cs="David"/>
          <w:b/>
          <w:bCs/>
          <w:sz w:val="24"/>
          <w:szCs w:val="24"/>
          <w:rtl/>
          <w:lang w:bidi="he-IL"/>
        </w:rPr>
        <w:t xml:space="preserve"> נשים בחולו של מועד משום דאין </w:t>
      </w:r>
      <w:proofErr w:type="spellStart"/>
      <w:r w:rsidRPr="00655A99">
        <w:rPr>
          <w:rFonts w:ascii="David" w:hAnsi="David" w:cs="David"/>
          <w:b/>
          <w:bCs/>
          <w:sz w:val="24"/>
          <w:szCs w:val="24"/>
          <w:rtl/>
          <w:lang w:bidi="he-IL"/>
        </w:rPr>
        <w:t>מערבין</w:t>
      </w:r>
      <w:proofErr w:type="spellEnd"/>
      <w:r w:rsidRPr="00655A99">
        <w:rPr>
          <w:rFonts w:ascii="David" w:hAnsi="David" w:cs="David"/>
          <w:b/>
          <w:bCs/>
          <w:sz w:val="24"/>
          <w:szCs w:val="24"/>
          <w:rtl/>
          <w:lang w:bidi="he-IL"/>
        </w:rPr>
        <w:t xml:space="preserve"> שמחה בשמחה</w:t>
      </w:r>
      <w:r w:rsidRPr="00655A99">
        <w:rPr>
          <w:rFonts w:ascii="David" w:hAnsi="David" w:cs="David"/>
          <w:sz w:val="24"/>
          <w:szCs w:val="24"/>
          <w:rtl/>
          <w:lang w:bidi="he-IL"/>
        </w:rPr>
        <w:t xml:space="preserve"> ודרשה גמורה היא </w:t>
      </w:r>
      <w:proofErr w:type="spellStart"/>
      <w:r w:rsidRPr="00655A99">
        <w:rPr>
          <w:rFonts w:ascii="David" w:hAnsi="David" w:cs="David"/>
          <w:sz w:val="24"/>
          <w:szCs w:val="24"/>
          <w:rtl/>
          <w:lang w:bidi="he-IL"/>
        </w:rPr>
        <w:t>כדאמר</w:t>
      </w:r>
      <w:proofErr w:type="spellEnd"/>
      <w:r w:rsidRPr="00655A99">
        <w:rPr>
          <w:rFonts w:ascii="David" w:hAnsi="David" w:cs="David"/>
          <w:sz w:val="24"/>
          <w:szCs w:val="24"/>
          <w:rtl/>
          <w:lang w:bidi="he-IL"/>
        </w:rPr>
        <w:t xml:space="preserve"> בחגיגה (דף ח: ושם) דהוי </w:t>
      </w:r>
      <w:r w:rsidRPr="00655A99">
        <w:rPr>
          <w:rFonts w:ascii="David" w:hAnsi="David" w:cs="David"/>
          <w:b/>
          <w:bCs/>
          <w:sz w:val="24"/>
          <w:szCs w:val="24"/>
          <w:rtl/>
          <w:lang w:bidi="he-IL"/>
        </w:rPr>
        <w:t xml:space="preserve">מדאורייתא איכא </w:t>
      </w:r>
      <w:proofErr w:type="spellStart"/>
      <w:r w:rsidRPr="00655A99">
        <w:rPr>
          <w:rFonts w:ascii="David" w:hAnsi="David" w:cs="David"/>
          <w:b/>
          <w:bCs/>
          <w:sz w:val="24"/>
          <w:szCs w:val="24"/>
          <w:rtl/>
          <w:lang w:bidi="he-IL"/>
        </w:rPr>
        <w:t>למימר</w:t>
      </w:r>
      <w:proofErr w:type="spellEnd"/>
      <w:r w:rsidRPr="00655A99">
        <w:rPr>
          <w:rFonts w:ascii="David" w:hAnsi="David" w:cs="David"/>
          <w:b/>
          <w:bCs/>
          <w:sz w:val="24"/>
          <w:szCs w:val="24"/>
          <w:rtl/>
          <w:lang w:bidi="he-IL"/>
        </w:rPr>
        <w:t xml:space="preserve"> </w:t>
      </w:r>
      <w:proofErr w:type="spellStart"/>
      <w:r w:rsidRPr="00655A99">
        <w:rPr>
          <w:rFonts w:ascii="David" w:hAnsi="David" w:cs="David"/>
          <w:b/>
          <w:bCs/>
          <w:sz w:val="24"/>
          <w:szCs w:val="24"/>
          <w:rtl/>
          <w:lang w:bidi="he-IL"/>
        </w:rPr>
        <w:t>דהכא</w:t>
      </w:r>
      <w:proofErr w:type="spellEnd"/>
      <w:r w:rsidRPr="00655A99">
        <w:rPr>
          <w:rFonts w:ascii="David" w:hAnsi="David" w:cs="David"/>
          <w:b/>
          <w:bCs/>
          <w:sz w:val="24"/>
          <w:szCs w:val="24"/>
          <w:rtl/>
          <w:lang w:bidi="he-IL"/>
        </w:rPr>
        <w:t xml:space="preserve"> איירי שעה אחת לפני יום טוב שהוא כיו"ט </w:t>
      </w:r>
      <w:proofErr w:type="spellStart"/>
      <w:r w:rsidRPr="00655A99">
        <w:rPr>
          <w:rFonts w:ascii="David" w:hAnsi="David" w:cs="David"/>
          <w:b/>
          <w:bCs/>
          <w:sz w:val="24"/>
          <w:szCs w:val="24"/>
          <w:rtl/>
          <w:lang w:bidi="he-IL"/>
        </w:rPr>
        <w:t>לענין</w:t>
      </w:r>
      <w:proofErr w:type="spellEnd"/>
      <w:r w:rsidRPr="00655A99">
        <w:rPr>
          <w:rFonts w:ascii="David" w:hAnsi="David" w:cs="David"/>
          <w:b/>
          <w:bCs/>
          <w:sz w:val="24"/>
          <w:szCs w:val="24"/>
          <w:rtl/>
          <w:lang w:bidi="he-IL"/>
        </w:rPr>
        <w:t xml:space="preserve"> מלאכה </w:t>
      </w:r>
      <w:proofErr w:type="spellStart"/>
      <w:r w:rsidRPr="00655A99">
        <w:rPr>
          <w:rFonts w:ascii="David" w:hAnsi="David" w:cs="David"/>
          <w:b/>
          <w:bCs/>
          <w:sz w:val="24"/>
          <w:szCs w:val="24"/>
          <w:rtl/>
          <w:lang w:bidi="he-IL"/>
        </w:rPr>
        <w:t>דתוספת</w:t>
      </w:r>
      <w:proofErr w:type="spellEnd"/>
      <w:r w:rsidRPr="00655A99">
        <w:rPr>
          <w:rFonts w:ascii="David" w:hAnsi="David" w:cs="David"/>
          <w:b/>
          <w:bCs/>
          <w:sz w:val="24"/>
          <w:szCs w:val="24"/>
          <w:rtl/>
          <w:lang w:bidi="he-IL"/>
        </w:rPr>
        <w:t xml:space="preserve"> דאורייתא ובטילה באותה שעה מן המלאכה</w:t>
      </w:r>
      <w:r w:rsidRPr="00655A99">
        <w:rPr>
          <w:rFonts w:ascii="David" w:hAnsi="David" w:cs="David"/>
          <w:sz w:val="24"/>
          <w:szCs w:val="24"/>
          <w:rtl/>
          <w:lang w:bidi="he-IL"/>
        </w:rPr>
        <w:t xml:space="preserve">... </w:t>
      </w:r>
    </w:p>
    <w:p w14:paraId="34D95363" w14:textId="77777777" w:rsidR="00655A99" w:rsidRPr="00655A99" w:rsidRDefault="00655A99" w:rsidP="00655A99">
      <w:pPr>
        <w:bidi/>
        <w:spacing w:after="0" w:line="360" w:lineRule="auto"/>
        <w:jc w:val="both"/>
        <w:rPr>
          <w:rFonts w:ascii="David" w:hAnsi="David" w:cs="David"/>
          <w:sz w:val="24"/>
          <w:szCs w:val="24"/>
          <w:rtl/>
          <w:lang w:bidi="he-IL"/>
        </w:rPr>
      </w:pPr>
    </w:p>
    <w:p w14:paraId="4BE232E3" w14:textId="24B81C71" w:rsidR="000312AF" w:rsidRPr="00655A99" w:rsidRDefault="000312AF" w:rsidP="00655A99">
      <w:pPr>
        <w:shd w:val="clear" w:color="auto" w:fill="D0CECE" w:themeFill="background2" w:themeFillShade="E6"/>
        <w:bidi/>
        <w:spacing w:after="0" w:line="360" w:lineRule="auto"/>
        <w:jc w:val="both"/>
        <w:rPr>
          <w:rFonts w:ascii="David" w:hAnsi="David" w:cs="David"/>
          <w:sz w:val="24"/>
          <w:szCs w:val="24"/>
          <w:rtl/>
          <w:lang w:bidi="he-IL"/>
        </w:rPr>
      </w:pPr>
      <w:r w:rsidRPr="00655A99">
        <w:rPr>
          <w:rFonts w:ascii="David" w:hAnsi="David" w:cs="David"/>
          <w:sz w:val="24"/>
          <w:szCs w:val="24"/>
          <w:rtl/>
          <w:lang w:bidi="he-IL"/>
        </w:rPr>
        <w:t>2.  ארבעה מינים ביום טוב שני</w:t>
      </w:r>
    </w:p>
    <w:p w14:paraId="6A5A79D4" w14:textId="77777777" w:rsidR="00655A99" w:rsidRDefault="00655A99" w:rsidP="00655A99">
      <w:pPr>
        <w:bidi/>
        <w:spacing w:after="0" w:line="360" w:lineRule="auto"/>
        <w:jc w:val="both"/>
        <w:rPr>
          <w:rFonts w:ascii="David" w:hAnsi="David" w:cs="David"/>
          <w:sz w:val="24"/>
          <w:szCs w:val="24"/>
          <w:lang w:bidi="he-IL"/>
        </w:rPr>
      </w:pPr>
    </w:p>
    <w:p w14:paraId="6A2A3940" w14:textId="1060BDB5" w:rsidR="00F23518"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יד</w:t>
      </w:r>
      <w:r w:rsidR="00F23518" w:rsidRPr="00655A99">
        <w:rPr>
          <w:rFonts w:ascii="David" w:hAnsi="David" w:cs="David"/>
          <w:b/>
          <w:bCs/>
          <w:sz w:val="24"/>
          <w:szCs w:val="24"/>
          <w:u w:val="single"/>
          <w:rtl/>
          <w:lang w:bidi="he-IL"/>
        </w:rPr>
        <w:t>.  תלמוד בבלי מסכת סוכה דף מד עמוד א</w:t>
      </w:r>
      <w:r w:rsidR="00B66DA2" w:rsidRPr="00655A99">
        <w:rPr>
          <w:rFonts w:ascii="David" w:hAnsi="David" w:cs="David"/>
          <w:b/>
          <w:bCs/>
          <w:sz w:val="24"/>
          <w:szCs w:val="24"/>
          <w:u w:val="single"/>
          <w:rtl/>
          <w:lang w:bidi="he-IL"/>
        </w:rPr>
        <w:t xml:space="preserve"> – דף מד עמוד ב</w:t>
      </w:r>
    </w:p>
    <w:p w14:paraId="6BD60D16" w14:textId="15585DC2" w:rsidR="00F23518" w:rsidRDefault="00B66D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ואלא נדחו! - כיון </w:t>
      </w:r>
      <w:proofErr w:type="spellStart"/>
      <w:r w:rsidRPr="00655A99">
        <w:rPr>
          <w:rFonts w:ascii="David" w:hAnsi="David" w:cs="David"/>
          <w:sz w:val="24"/>
          <w:szCs w:val="24"/>
          <w:rtl/>
          <w:lang w:bidi="he-IL"/>
        </w:rPr>
        <w:t>דאנן</w:t>
      </w:r>
      <w:proofErr w:type="spellEnd"/>
      <w:r w:rsidRPr="00655A99">
        <w:rPr>
          <w:rFonts w:ascii="David" w:hAnsi="David" w:cs="David"/>
          <w:sz w:val="24"/>
          <w:szCs w:val="24"/>
          <w:rtl/>
          <w:lang w:bidi="he-IL"/>
        </w:rPr>
        <w:t xml:space="preserve"> לא </w:t>
      </w:r>
      <w:proofErr w:type="spellStart"/>
      <w:r w:rsidRPr="00655A99">
        <w:rPr>
          <w:rFonts w:ascii="David" w:hAnsi="David" w:cs="David"/>
          <w:sz w:val="24"/>
          <w:szCs w:val="24"/>
          <w:rtl/>
          <w:lang w:bidi="he-IL"/>
        </w:rPr>
        <w:t>דחינן</w:t>
      </w:r>
      <w:proofErr w:type="spellEnd"/>
      <w:r w:rsidRPr="00655A99">
        <w:rPr>
          <w:rFonts w:ascii="David" w:hAnsi="David" w:cs="David"/>
          <w:sz w:val="24"/>
          <w:szCs w:val="24"/>
          <w:rtl/>
          <w:lang w:bidi="he-IL"/>
        </w:rPr>
        <w:t xml:space="preserve"> - אינהו נמי לא דחו. - והא יום טוב הראשון, </w:t>
      </w:r>
      <w:proofErr w:type="spellStart"/>
      <w:r w:rsidRPr="00655A99">
        <w:rPr>
          <w:rFonts w:ascii="David" w:hAnsi="David" w:cs="David"/>
          <w:sz w:val="24"/>
          <w:szCs w:val="24"/>
          <w:rtl/>
          <w:lang w:bidi="he-IL"/>
        </w:rPr>
        <w:t>דלדידן</w:t>
      </w:r>
      <w:proofErr w:type="spellEnd"/>
      <w:r w:rsidRPr="00655A99">
        <w:rPr>
          <w:rFonts w:ascii="David" w:hAnsi="David" w:cs="David"/>
          <w:sz w:val="24"/>
          <w:szCs w:val="24"/>
          <w:rtl/>
          <w:lang w:bidi="he-IL"/>
        </w:rPr>
        <w:t xml:space="preserve"> לא דחי </w:t>
      </w:r>
      <w:proofErr w:type="spellStart"/>
      <w:r w:rsidRPr="00655A99">
        <w:rPr>
          <w:rFonts w:ascii="David" w:hAnsi="David" w:cs="David"/>
          <w:sz w:val="24"/>
          <w:szCs w:val="24"/>
          <w:rtl/>
          <w:lang w:bidi="he-IL"/>
        </w:rPr>
        <w:t>ולדידהו</w:t>
      </w:r>
      <w:proofErr w:type="spellEnd"/>
      <w:r w:rsidRPr="00655A99">
        <w:rPr>
          <w:rFonts w:ascii="David" w:hAnsi="David" w:cs="David"/>
          <w:sz w:val="24"/>
          <w:szCs w:val="24"/>
          <w:rtl/>
          <w:lang w:bidi="he-IL"/>
        </w:rPr>
        <w:t xml:space="preserve"> דחי </w:t>
      </w:r>
      <w:r w:rsidR="00F23518" w:rsidRPr="00655A99">
        <w:rPr>
          <w:rFonts w:ascii="David" w:hAnsi="David" w:cs="David"/>
          <w:sz w:val="24"/>
          <w:szCs w:val="24"/>
          <w:rtl/>
          <w:lang w:bidi="he-IL"/>
        </w:rPr>
        <w:t xml:space="preserve">אמרי: </w:t>
      </w:r>
      <w:proofErr w:type="spellStart"/>
      <w:r w:rsidR="00F23518" w:rsidRPr="00655A99">
        <w:rPr>
          <w:rFonts w:ascii="David" w:hAnsi="David" w:cs="David"/>
          <w:sz w:val="24"/>
          <w:szCs w:val="24"/>
          <w:rtl/>
          <w:lang w:bidi="he-IL"/>
        </w:rPr>
        <w:t>לדידהו</w:t>
      </w:r>
      <w:proofErr w:type="spellEnd"/>
      <w:r w:rsidR="00F23518" w:rsidRPr="00655A99">
        <w:rPr>
          <w:rFonts w:ascii="David" w:hAnsi="David" w:cs="David"/>
          <w:sz w:val="24"/>
          <w:szCs w:val="24"/>
          <w:rtl/>
          <w:lang w:bidi="he-IL"/>
        </w:rPr>
        <w:t xml:space="preserve"> נמי לא דחי. - ואלא </w:t>
      </w:r>
      <w:proofErr w:type="spellStart"/>
      <w:r w:rsidR="00F23518" w:rsidRPr="00655A99">
        <w:rPr>
          <w:rFonts w:ascii="David" w:hAnsi="David" w:cs="David"/>
          <w:sz w:val="24"/>
          <w:szCs w:val="24"/>
          <w:rtl/>
          <w:lang w:bidi="he-IL"/>
        </w:rPr>
        <w:t>קשיא</w:t>
      </w:r>
      <w:proofErr w:type="spellEnd"/>
      <w:r w:rsidR="00F23518" w:rsidRPr="00655A99">
        <w:rPr>
          <w:rFonts w:ascii="David" w:hAnsi="David" w:cs="David"/>
          <w:sz w:val="24"/>
          <w:szCs w:val="24"/>
          <w:rtl/>
          <w:lang w:bidi="he-IL"/>
        </w:rPr>
        <w:t xml:space="preserve"> הני תרתי; </w:t>
      </w:r>
      <w:proofErr w:type="spellStart"/>
      <w:r w:rsidR="00F23518" w:rsidRPr="00655A99">
        <w:rPr>
          <w:rFonts w:ascii="David" w:hAnsi="David" w:cs="David"/>
          <w:sz w:val="24"/>
          <w:szCs w:val="24"/>
          <w:rtl/>
          <w:lang w:bidi="he-IL"/>
        </w:rPr>
        <w:t>דתנא</w:t>
      </w:r>
      <w:proofErr w:type="spellEnd"/>
      <w:r w:rsidR="00F23518" w:rsidRPr="00655A99">
        <w:rPr>
          <w:rFonts w:ascii="David" w:hAnsi="David" w:cs="David"/>
          <w:sz w:val="24"/>
          <w:szCs w:val="24"/>
          <w:rtl/>
          <w:lang w:bidi="he-IL"/>
        </w:rPr>
        <w:t xml:space="preserve"> </w:t>
      </w:r>
      <w:proofErr w:type="spellStart"/>
      <w:r w:rsidR="00F23518" w:rsidRPr="00655A99">
        <w:rPr>
          <w:rFonts w:ascii="David" w:hAnsi="David" w:cs="David"/>
          <w:sz w:val="24"/>
          <w:szCs w:val="24"/>
          <w:rtl/>
          <w:lang w:bidi="he-IL"/>
        </w:rPr>
        <w:t>חדא</w:t>
      </w:r>
      <w:proofErr w:type="spellEnd"/>
      <w:r w:rsidR="00F23518" w:rsidRPr="00655A99">
        <w:rPr>
          <w:rFonts w:ascii="David" w:hAnsi="David" w:cs="David"/>
          <w:sz w:val="24"/>
          <w:szCs w:val="24"/>
          <w:rtl/>
          <w:lang w:bidi="he-IL"/>
        </w:rPr>
        <w:t xml:space="preserve">: כל העם מוליכים את לולביהם להר הבית, ותניא אידך: לבית הכנסת. </w:t>
      </w:r>
      <w:proofErr w:type="spellStart"/>
      <w:r w:rsidR="00F23518" w:rsidRPr="00655A99">
        <w:rPr>
          <w:rFonts w:ascii="David" w:hAnsi="David" w:cs="David"/>
          <w:sz w:val="24"/>
          <w:szCs w:val="24"/>
          <w:rtl/>
          <w:lang w:bidi="he-IL"/>
        </w:rPr>
        <w:t>ומתרצינן</w:t>
      </w:r>
      <w:proofErr w:type="spellEnd"/>
      <w:r w:rsidR="00F23518" w:rsidRPr="00655A99">
        <w:rPr>
          <w:rFonts w:ascii="David" w:hAnsi="David" w:cs="David"/>
          <w:sz w:val="24"/>
          <w:szCs w:val="24"/>
          <w:rtl/>
          <w:lang w:bidi="he-IL"/>
        </w:rPr>
        <w:t xml:space="preserve">: כאן - בזמן שבית המקדש קיים, כאן - בזמן שאין בית המקדש קיים, - לא אידי ואידי - בזמן שבית המקדש קיים, ולא </w:t>
      </w:r>
      <w:proofErr w:type="spellStart"/>
      <w:r w:rsidR="00F23518" w:rsidRPr="00655A99">
        <w:rPr>
          <w:rFonts w:ascii="David" w:hAnsi="David" w:cs="David"/>
          <w:sz w:val="24"/>
          <w:szCs w:val="24"/>
          <w:rtl/>
          <w:lang w:bidi="he-IL"/>
        </w:rPr>
        <w:t>קשיא</w:t>
      </w:r>
      <w:proofErr w:type="spellEnd"/>
      <w:r w:rsidR="00F23518" w:rsidRPr="00655A99">
        <w:rPr>
          <w:rFonts w:ascii="David" w:hAnsi="David" w:cs="David"/>
          <w:sz w:val="24"/>
          <w:szCs w:val="24"/>
          <w:rtl/>
          <w:lang w:bidi="he-IL"/>
        </w:rPr>
        <w:t xml:space="preserve">: כאן - במקדש, כאן – </w:t>
      </w:r>
      <w:proofErr w:type="spellStart"/>
      <w:r w:rsidR="00F23518" w:rsidRPr="00655A99">
        <w:rPr>
          <w:rFonts w:ascii="David" w:hAnsi="David" w:cs="David"/>
          <w:sz w:val="24"/>
          <w:szCs w:val="24"/>
          <w:rtl/>
          <w:lang w:bidi="he-IL"/>
        </w:rPr>
        <w:t>בגבולין</w:t>
      </w:r>
      <w:proofErr w:type="spellEnd"/>
      <w:r w:rsidR="00F23518" w:rsidRPr="00655A99">
        <w:rPr>
          <w:rFonts w:ascii="David" w:hAnsi="David" w:cs="David"/>
          <w:sz w:val="24"/>
          <w:szCs w:val="24"/>
          <w:rtl/>
          <w:lang w:bidi="he-IL"/>
        </w:rPr>
        <w:t>.</w:t>
      </w:r>
    </w:p>
    <w:p w14:paraId="32CF69B3" w14:textId="77777777" w:rsidR="00655A99" w:rsidRPr="00655A99" w:rsidRDefault="00655A99" w:rsidP="00655A99">
      <w:pPr>
        <w:bidi/>
        <w:spacing w:after="0" w:line="360" w:lineRule="auto"/>
        <w:jc w:val="both"/>
        <w:rPr>
          <w:rFonts w:ascii="David" w:hAnsi="David" w:cs="David"/>
          <w:sz w:val="24"/>
          <w:szCs w:val="24"/>
          <w:rtl/>
          <w:lang w:bidi="he-IL"/>
        </w:rPr>
      </w:pPr>
    </w:p>
    <w:p w14:paraId="0537DA35" w14:textId="03ECF707" w:rsidR="00F23518" w:rsidRPr="00655A99" w:rsidRDefault="00F23518" w:rsidP="00655A99">
      <w:pPr>
        <w:bidi/>
        <w:spacing w:after="0" w:line="360" w:lineRule="auto"/>
        <w:jc w:val="both"/>
        <w:rPr>
          <w:rFonts w:ascii="David" w:hAnsi="David" w:cs="David"/>
          <w:b/>
          <w:bCs/>
          <w:sz w:val="24"/>
          <w:szCs w:val="24"/>
          <w:u w:val="single"/>
          <w:rtl/>
          <w:lang w:bidi="he-IL"/>
        </w:rPr>
      </w:pPr>
      <w:r w:rsidRPr="00655A99">
        <w:rPr>
          <w:rFonts w:ascii="David" w:hAnsi="David" w:cs="David"/>
          <w:b/>
          <w:bCs/>
          <w:sz w:val="24"/>
          <w:szCs w:val="24"/>
          <w:u w:val="single"/>
          <w:rtl/>
          <w:lang w:bidi="he-IL"/>
        </w:rPr>
        <w:t>ט</w:t>
      </w:r>
      <w:r w:rsidR="007A1222" w:rsidRPr="00655A99">
        <w:rPr>
          <w:rFonts w:ascii="David" w:hAnsi="David" w:cs="David"/>
          <w:b/>
          <w:bCs/>
          <w:sz w:val="24"/>
          <w:szCs w:val="24"/>
          <w:u w:val="single"/>
          <w:rtl/>
          <w:lang w:bidi="he-IL"/>
        </w:rPr>
        <w:t>ו</w:t>
      </w:r>
      <w:r w:rsidRPr="00655A99">
        <w:rPr>
          <w:rFonts w:ascii="David" w:hAnsi="David" w:cs="David"/>
          <w:b/>
          <w:bCs/>
          <w:sz w:val="24"/>
          <w:szCs w:val="24"/>
          <w:u w:val="single"/>
          <w:rtl/>
          <w:lang w:bidi="he-IL"/>
        </w:rPr>
        <w:t xml:space="preserve">.  רש"י מסכת סוכה דף מד עמוד א ד"ה </w:t>
      </w:r>
      <w:proofErr w:type="spellStart"/>
      <w:r w:rsidRPr="00655A99">
        <w:rPr>
          <w:rFonts w:ascii="David" w:hAnsi="David" w:cs="David"/>
          <w:b/>
          <w:bCs/>
          <w:sz w:val="24"/>
          <w:szCs w:val="24"/>
          <w:u w:val="single"/>
          <w:rtl/>
          <w:lang w:bidi="he-IL"/>
        </w:rPr>
        <w:t>לדידהו</w:t>
      </w:r>
      <w:proofErr w:type="spellEnd"/>
      <w:r w:rsidRPr="00655A99">
        <w:rPr>
          <w:rFonts w:ascii="David" w:hAnsi="David" w:cs="David"/>
          <w:b/>
          <w:bCs/>
          <w:sz w:val="24"/>
          <w:szCs w:val="24"/>
          <w:u w:val="single"/>
          <w:rtl/>
          <w:lang w:bidi="he-IL"/>
        </w:rPr>
        <w:t xml:space="preserve"> נמי</w:t>
      </w:r>
    </w:p>
    <w:p w14:paraId="0A75A339" w14:textId="4925CE8F" w:rsidR="00F23518" w:rsidRDefault="00F23518" w:rsidP="00655A99">
      <w:pPr>
        <w:bidi/>
        <w:spacing w:after="0" w:line="360" w:lineRule="auto"/>
        <w:jc w:val="both"/>
        <w:rPr>
          <w:rFonts w:ascii="David" w:hAnsi="David" w:cs="David"/>
          <w:sz w:val="24"/>
          <w:szCs w:val="24"/>
          <w:lang w:bidi="he-IL"/>
        </w:rPr>
      </w:pPr>
      <w:proofErr w:type="spellStart"/>
      <w:r w:rsidRPr="00655A99">
        <w:rPr>
          <w:rFonts w:ascii="David" w:hAnsi="David" w:cs="David"/>
          <w:sz w:val="24"/>
          <w:szCs w:val="24"/>
          <w:rtl/>
          <w:lang w:bidi="he-IL"/>
        </w:rPr>
        <w:t>לדידהו</w:t>
      </w:r>
      <w:proofErr w:type="spellEnd"/>
      <w:r w:rsidRPr="00655A99">
        <w:rPr>
          <w:rFonts w:ascii="David" w:hAnsi="David" w:cs="David"/>
          <w:sz w:val="24"/>
          <w:szCs w:val="24"/>
          <w:rtl/>
          <w:lang w:bidi="he-IL"/>
        </w:rPr>
        <w:t xml:space="preserve"> נמי לא דחי - שלא לעשות ישראל אגודות </w:t>
      </w:r>
      <w:proofErr w:type="spellStart"/>
      <w:r w:rsidRPr="00655A99">
        <w:rPr>
          <w:rFonts w:ascii="David" w:hAnsi="David" w:cs="David"/>
          <w:sz w:val="24"/>
          <w:szCs w:val="24"/>
          <w:rtl/>
          <w:lang w:bidi="he-IL"/>
        </w:rPr>
        <w:t>אגודות</w:t>
      </w:r>
      <w:proofErr w:type="spellEnd"/>
      <w:r w:rsidRPr="00655A99">
        <w:rPr>
          <w:rFonts w:ascii="David" w:hAnsi="David" w:cs="David"/>
          <w:sz w:val="24"/>
          <w:szCs w:val="24"/>
          <w:rtl/>
          <w:lang w:bidi="he-IL"/>
        </w:rPr>
        <w:t xml:space="preserve">, ונראה כשתי תורות, </w:t>
      </w:r>
      <w:proofErr w:type="spellStart"/>
      <w:r w:rsidRPr="00655A99">
        <w:rPr>
          <w:rFonts w:ascii="David" w:hAnsi="David" w:cs="David"/>
          <w:sz w:val="24"/>
          <w:szCs w:val="24"/>
          <w:rtl/>
          <w:lang w:bidi="he-IL"/>
        </w:rPr>
        <w:t>דלדידן</w:t>
      </w:r>
      <w:proofErr w:type="spellEnd"/>
      <w:r w:rsidRPr="00655A99">
        <w:rPr>
          <w:rFonts w:ascii="David" w:hAnsi="David" w:cs="David"/>
          <w:sz w:val="24"/>
          <w:szCs w:val="24"/>
          <w:rtl/>
          <w:lang w:bidi="he-IL"/>
        </w:rPr>
        <w:t xml:space="preserve"> לא דחי לולב שבת.</w:t>
      </w:r>
    </w:p>
    <w:p w14:paraId="34F48C0F" w14:textId="77777777" w:rsidR="00655A99" w:rsidRPr="00655A99" w:rsidRDefault="00655A99" w:rsidP="00655A99">
      <w:pPr>
        <w:bidi/>
        <w:spacing w:after="0" w:line="360" w:lineRule="auto"/>
        <w:jc w:val="both"/>
        <w:rPr>
          <w:rFonts w:ascii="David" w:hAnsi="David" w:cs="David"/>
          <w:sz w:val="24"/>
          <w:szCs w:val="24"/>
          <w:rtl/>
          <w:lang w:bidi="he-IL"/>
        </w:rPr>
      </w:pPr>
    </w:p>
    <w:p w14:paraId="244C725C" w14:textId="297E39B0" w:rsidR="00B66DA2"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טז</w:t>
      </w:r>
      <w:proofErr w:type="spellEnd"/>
      <w:r w:rsidR="00B66DA2" w:rsidRPr="00655A99">
        <w:rPr>
          <w:rFonts w:ascii="David" w:hAnsi="David" w:cs="David"/>
          <w:b/>
          <w:bCs/>
          <w:sz w:val="24"/>
          <w:szCs w:val="24"/>
          <w:u w:val="single"/>
          <w:rtl/>
          <w:lang w:bidi="he-IL"/>
        </w:rPr>
        <w:t>.  רמב"ם הלכות שופר וסוכה ולולב פרק ח הלכה ט</w:t>
      </w:r>
    </w:p>
    <w:p w14:paraId="388E57C2" w14:textId="054168A5" w:rsidR="00B66DA2" w:rsidRDefault="00B66D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כל אלו שאמרנו שהם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מפני </w:t>
      </w:r>
      <w:proofErr w:type="spellStart"/>
      <w:r w:rsidRPr="00655A99">
        <w:rPr>
          <w:rFonts w:ascii="David" w:hAnsi="David" w:cs="David"/>
          <w:sz w:val="24"/>
          <w:szCs w:val="24"/>
          <w:rtl/>
          <w:lang w:bidi="he-IL"/>
        </w:rPr>
        <w:t>מומין</w:t>
      </w:r>
      <w:proofErr w:type="spellEnd"/>
      <w:r w:rsidRPr="00655A99">
        <w:rPr>
          <w:rFonts w:ascii="David" w:hAnsi="David" w:cs="David"/>
          <w:sz w:val="24"/>
          <w:szCs w:val="24"/>
          <w:rtl/>
          <w:lang w:bidi="he-IL"/>
        </w:rPr>
        <w:t xml:space="preserve"> שבארנו או מפני גזל ק וגניבה ביום טוב ראשון בלבד אבל ביום טוב שני עם שאר הימים </w:t>
      </w:r>
      <w:proofErr w:type="spellStart"/>
      <w:r w:rsidRPr="00655A99">
        <w:rPr>
          <w:rFonts w:ascii="David" w:hAnsi="David" w:cs="David"/>
          <w:sz w:val="24"/>
          <w:szCs w:val="24"/>
          <w:rtl/>
          <w:lang w:bidi="he-IL"/>
        </w:rPr>
        <w:t>הכל</w:t>
      </w:r>
      <w:proofErr w:type="spellEnd"/>
      <w:r w:rsidRPr="00655A99">
        <w:rPr>
          <w:rFonts w:ascii="David" w:hAnsi="David" w:cs="David"/>
          <w:sz w:val="24"/>
          <w:szCs w:val="24"/>
          <w:rtl/>
          <w:lang w:bidi="he-IL"/>
        </w:rPr>
        <w:t xml:space="preserve"> כשר, והפסלנות שהיא משום ע"ז או מפני שאותו אתרוג אסור באכילה בין ביום טוב ראשון בין בשאר הימים פסול.</w:t>
      </w:r>
    </w:p>
    <w:p w14:paraId="3FA81511" w14:textId="77777777" w:rsidR="00655A99" w:rsidRPr="00655A99" w:rsidRDefault="00655A99" w:rsidP="00655A99">
      <w:pPr>
        <w:bidi/>
        <w:spacing w:after="0" w:line="360" w:lineRule="auto"/>
        <w:jc w:val="both"/>
        <w:rPr>
          <w:rFonts w:ascii="David" w:hAnsi="David" w:cs="David"/>
          <w:sz w:val="24"/>
          <w:szCs w:val="24"/>
          <w:rtl/>
          <w:lang w:bidi="he-IL"/>
        </w:rPr>
      </w:pPr>
    </w:p>
    <w:p w14:paraId="66500F3C" w14:textId="1E457420" w:rsidR="00B66DA2"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יז</w:t>
      </w:r>
      <w:proofErr w:type="spellEnd"/>
      <w:r w:rsidR="00B66DA2" w:rsidRPr="00655A99">
        <w:rPr>
          <w:rFonts w:ascii="David" w:hAnsi="David" w:cs="David"/>
          <w:b/>
          <w:bCs/>
          <w:sz w:val="24"/>
          <w:szCs w:val="24"/>
          <w:u w:val="single"/>
          <w:rtl/>
          <w:lang w:bidi="he-IL"/>
        </w:rPr>
        <w:t>. כסף משנה הלכות שופר וסוכה ולולב פרק ח הלכה ט</w:t>
      </w:r>
    </w:p>
    <w:p w14:paraId="570A35A5" w14:textId="0A78606C" w:rsidR="00B66DA2" w:rsidRDefault="00B66D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כל אלו שאמרנו </w:t>
      </w:r>
      <w:proofErr w:type="spellStart"/>
      <w:r w:rsidRPr="00655A99">
        <w:rPr>
          <w:rFonts w:ascii="David" w:hAnsi="David" w:cs="David"/>
          <w:sz w:val="24"/>
          <w:szCs w:val="24"/>
          <w:rtl/>
          <w:lang w:bidi="he-IL"/>
        </w:rPr>
        <w:t>וכו</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י"ל</w:t>
      </w:r>
      <w:proofErr w:type="spellEnd"/>
      <w:r w:rsidRPr="00655A99">
        <w:rPr>
          <w:rFonts w:ascii="David" w:hAnsi="David" w:cs="David"/>
          <w:sz w:val="24"/>
          <w:szCs w:val="24"/>
          <w:rtl/>
          <w:lang w:bidi="he-IL"/>
        </w:rPr>
        <w:t xml:space="preserve"> על דין זה ממה שהקשה הגמרא בראש לולב הגזול (דף כ"ט.) </w:t>
      </w:r>
      <w:proofErr w:type="spellStart"/>
      <w:r w:rsidRPr="00655A99">
        <w:rPr>
          <w:rFonts w:ascii="David" w:hAnsi="David" w:cs="David"/>
          <w:sz w:val="24"/>
          <w:szCs w:val="24"/>
          <w:rtl/>
          <w:lang w:bidi="he-IL"/>
        </w:rPr>
        <w:t>קא</w:t>
      </w:r>
      <w:proofErr w:type="spellEnd"/>
      <w:r w:rsidRPr="00655A99">
        <w:rPr>
          <w:rFonts w:ascii="David" w:hAnsi="David" w:cs="David"/>
          <w:sz w:val="24"/>
          <w:szCs w:val="24"/>
          <w:rtl/>
          <w:lang w:bidi="he-IL"/>
        </w:rPr>
        <w:t xml:space="preserve"> פסיק ותני </w:t>
      </w:r>
      <w:proofErr w:type="spellStart"/>
      <w:r w:rsidRPr="00655A99">
        <w:rPr>
          <w:rFonts w:ascii="David" w:hAnsi="David" w:cs="David"/>
          <w:sz w:val="24"/>
          <w:szCs w:val="24"/>
          <w:rtl/>
          <w:lang w:bidi="he-IL"/>
        </w:rPr>
        <w:t>ל"ש</w:t>
      </w:r>
      <w:proofErr w:type="spellEnd"/>
      <w:r w:rsidRPr="00655A99">
        <w:rPr>
          <w:rFonts w:ascii="David" w:hAnsi="David" w:cs="David"/>
          <w:sz w:val="24"/>
          <w:szCs w:val="24"/>
          <w:rtl/>
          <w:lang w:bidi="he-IL"/>
        </w:rPr>
        <w:t xml:space="preserve"> ביום טוב ראשון </w:t>
      </w:r>
      <w:proofErr w:type="spellStart"/>
      <w:r w:rsidRPr="00655A99">
        <w:rPr>
          <w:rFonts w:ascii="David" w:hAnsi="David" w:cs="David"/>
          <w:sz w:val="24"/>
          <w:szCs w:val="24"/>
          <w:rtl/>
          <w:lang w:bidi="he-IL"/>
        </w:rPr>
        <w:t>ול"ש</w:t>
      </w:r>
      <w:proofErr w:type="spellEnd"/>
      <w:r w:rsidRPr="00655A99">
        <w:rPr>
          <w:rFonts w:ascii="David" w:hAnsi="David" w:cs="David"/>
          <w:sz w:val="24"/>
          <w:szCs w:val="24"/>
          <w:rtl/>
          <w:lang w:bidi="he-IL"/>
        </w:rPr>
        <w:t xml:space="preserve"> ביום טוב שני </w:t>
      </w:r>
      <w:proofErr w:type="spellStart"/>
      <w:r w:rsidRPr="00655A99">
        <w:rPr>
          <w:rFonts w:ascii="David" w:hAnsi="David" w:cs="David"/>
          <w:sz w:val="24"/>
          <w:szCs w:val="24"/>
          <w:rtl/>
          <w:lang w:bidi="he-IL"/>
        </w:rPr>
        <w:t>דמשמע</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דבסתמא</w:t>
      </w:r>
      <w:proofErr w:type="spellEnd"/>
      <w:r w:rsidRPr="00655A99">
        <w:rPr>
          <w:rFonts w:ascii="David" w:hAnsi="David" w:cs="David"/>
          <w:sz w:val="24"/>
          <w:szCs w:val="24"/>
          <w:rtl/>
          <w:lang w:bidi="he-IL"/>
        </w:rPr>
        <w:t xml:space="preserve"> כל </w:t>
      </w:r>
      <w:proofErr w:type="spellStart"/>
      <w:r w:rsidRPr="00655A99">
        <w:rPr>
          <w:rFonts w:ascii="David" w:hAnsi="David" w:cs="David"/>
          <w:sz w:val="24"/>
          <w:szCs w:val="24"/>
          <w:rtl/>
          <w:lang w:bidi="he-IL"/>
        </w:rPr>
        <w:t>הפסולין</w:t>
      </w:r>
      <w:proofErr w:type="spellEnd"/>
      <w:r w:rsidRPr="00655A99">
        <w:rPr>
          <w:rFonts w:ascii="David" w:hAnsi="David" w:cs="David"/>
          <w:sz w:val="24"/>
          <w:szCs w:val="24"/>
          <w:rtl/>
          <w:lang w:bidi="he-IL"/>
        </w:rPr>
        <w:t xml:space="preserve"> בראשון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בכל הימים. וי"ל דודאי הכי ס"ד אבל כיון </w:t>
      </w:r>
      <w:proofErr w:type="spellStart"/>
      <w:r w:rsidRPr="00655A99">
        <w:rPr>
          <w:rFonts w:ascii="David" w:hAnsi="David" w:cs="David"/>
          <w:sz w:val="24"/>
          <w:szCs w:val="24"/>
          <w:rtl/>
          <w:lang w:bidi="he-IL"/>
        </w:rPr>
        <w:t>דאמר</w:t>
      </w:r>
      <w:proofErr w:type="spellEnd"/>
      <w:r w:rsidRPr="00655A99">
        <w:rPr>
          <w:rFonts w:ascii="David" w:hAnsi="David" w:cs="David"/>
          <w:sz w:val="24"/>
          <w:szCs w:val="24"/>
          <w:rtl/>
          <w:lang w:bidi="he-IL"/>
        </w:rPr>
        <w:t xml:space="preserve"> ר' יצחק בר נחמני לא שנו אלא ביום טוב ראשון ופריק רב אשי </w:t>
      </w:r>
      <w:proofErr w:type="spellStart"/>
      <w:r w:rsidRPr="00655A99">
        <w:rPr>
          <w:rFonts w:ascii="David" w:hAnsi="David" w:cs="David"/>
          <w:sz w:val="24"/>
          <w:szCs w:val="24"/>
          <w:rtl/>
          <w:lang w:bidi="he-IL"/>
        </w:rPr>
        <w:t>אליביה</w:t>
      </w:r>
      <w:proofErr w:type="spellEnd"/>
      <w:r w:rsidRPr="00655A99">
        <w:rPr>
          <w:rFonts w:ascii="David" w:hAnsi="David" w:cs="David"/>
          <w:sz w:val="24"/>
          <w:szCs w:val="24"/>
          <w:rtl/>
          <w:lang w:bidi="he-IL"/>
        </w:rPr>
        <w:t xml:space="preserve"> ממילא </w:t>
      </w:r>
      <w:proofErr w:type="spellStart"/>
      <w:r w:rsidRPr="00655A99">
        <w:rPr>
          <w:rFonts w:ascii="David" w:hAnsi="David" w:cs="David"/>
          <w:sz w:val="24"/>
          <w:szCs w:val="24"/>
          <w:rtl/>
          <w:lang w:bidi="he-IL"/>
        </w:rPr>
        <w:t>אשמעינן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דדוקא</w:t>
      </w:r>
      <w:proofErr w:type="spellEnd"/>
      <w:r w:rsidRPr="00655A99">
        <w:rPr>
          <w:rFonts w:ascii="David" w:hAnsi="David" w:cs="David"/>
          <w:sz w:val="24"/>
          <w:szCs w:val="24"/>
          <w:rtl/>
          <w:lang w:bidi="he-IL"/>
        </w:rPr>
        <w:t xml:space="preserve"> בראשון פסולים ולא בשאר ימים ומתוך דברי בראש פרק זה יתבאר </w:t>
      </w:r>
      <w:proofErr w:type="spellStart"/>
      <w:r w:rsidRPr="00655A99">
        <w:rPr>
          <w:rFonts w:ascii="David" w:hAnsi="David" w:cs="David"/>
          <w:sz w:val="24"/>
          <w:szCs w:val="24"/>
          <w:rtl/>
          <w:lang w:bidi="he-IL"/>
        </w:rPr>
        <w:t>מ"ש</w:t>
      </w:r>
      <w:proofErr w:type="spellEnd"/>
      <w:r w:rsidRPr="00655A99">
        <w:rPr>
          <w:rFonts w:ascii="David" w:hAnsi="David" w:cs="David"/>
          <w:sz w:val="24"/>
          <w:szCs w:val="24"/>
          <w:rtl/>
          <w:lang w:bidi="he-IL"/>
        </w:rPr>
        <w:t xml:space="preserve">. וכתב ה"ה שכל </w:t>
      </w:r>
      <w:proofErr w:type="spellStart"/>
      <w:r w:rsidRPr="00655A99">
        <w:rPr>
          <w:rFonts w:ascii="David" w:hAnsi="David" w:cs="David"/>
          <w:sz w:val="24"/>
          <w:szCs w:val="24"/>
          <w:rtl/>
          <w:lang w:bidi="he-IL"/>
        </w:rPr>
        <w:t>הפסולין</w:t>
      </w:r>
      <w:proofErr w:type="spellEnd"/>
      <w:r w:rsidRPr="00655A99">
        <w:rPr>
          <w:rFonts w:ascii="David" w:hAnsi="David" w:cs="David"/>
          <w:sz w:val="24"/>
          <w:szCs w:val="24"/>
          <w:rtl/>
          <w:lang w:bidi="he-IL"/>
        </w:rPr>
        <w:t xml:space="preserve"> מפני שאינן מינן או לפי שהם חסרי השיעור כשם </w:t>
      </w:r>
      <w:proofErr w:type="spellStart"/>
      <w:r w:rsidRPr="00655A99">
        <w:rPr>
          <w:rFonts w:ascii="David" w:hAnsi="David" w:cs="David"/>
          <w:sz w:val="24"/>
          <w:szCs w:val="24"/>
          <w:rtl/>
          <w:lang w:bidi="he-IL"/>
        </w:rPr>
        <w:t>שפסולין</w:t>
      </w:r>
      <w:proofErr w:type="spellEnd"/>
      <w:r w:rsidRPr="00655A99">
        <w:rPr>
          <w:rFonts w:ascii="David" w:hAnsi="David" w:cs="David"/>
          <w:sz w:val="24"/>
          <w:szCs w:val="24"/>
          <w:rtl/>
          <w:lang w:bidi="he-IL"/>
        </w:rPr>
        <w:t xml:space="preserve"> בראשון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בשני. ושאינן מינן דבר פשוט הוא אבל </w:t>
      </w:r>
      <w:proofErr w:type="spellStart"/>
      <w:r w:rsidRPr="00655A99">
        <w:rPr>
          <w:rFonts w:ascii="David" w:hAnsi="David" w:cs="David"/>
          <w:sz w:val="24"/>
          <w:szCs w:val="24"/>
          <w:rtl/>
          <w:lang w:bidi="he-IL"/>
        </w:rPr>
        <w:t>בשהם</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חסירי</w:t>
      </w:r>
      <w:proofErr w:type="spellEnd"/>
      <w:r w:rsidRPr="00655A99">
        <w:rPr>
          <w:rFonts w:ascii="David" w:hAnsi="David" w:cs="David"/>
          <w:sz w:val="24"/>
          <w:szCs w:val="24"/>
          <w:rtl/>
          <w:lang w:bidi="he-IL"/>
        </w:rPr>
        <w:t xml:space="preserve"> השיעור צריך לי תלמוד מנין לו. </w:t>
      </w:r>
      <w:proofErr w:type="spellStart"/>
      <w:r w:rsidRPr="00655A99">
        <w:rPr>
          <w:rFonts w:ascii="David" w:hAnsi="David" w:cs="David"/>
          <w:sz w:val="24"/>
          <w:szCs w:val="24"/>
          <w:rtl/>
          <w:lang w:bidi="he-IL"/>
        </w:rPr>
        <w:t>וממ"ש</w:t>
      </w:r>
      <w:proofErr w:type="spellEnd"/>
      <w:r w:rsidRPr="00655A99">
        <w:rPr>
          <w:rFonts w:ascii="David" w:hAnsi="David" w:cs="David"/>
          <w:sz w:val="24"/>
          <w:szCs w:val="24"/>
          <w:rtl/>
          <w:lang w:bidi="he-IL"/>
        </w:rPr>
        <w:t xml:space="preserve"> רבינו אבל ביום טוב שני עם שאר הימים נראה שהוא סובר </w:t>
      </w:r>
      <w:proofErr w:type="spellStart"/>
      <w:r w:rsidRPr="00655A99">
        <w:rPr>
          <w:rFonts w:ascii="David" w:hAnsi="David" w:cs="David"/>
          <w:sz w:val="24"/>
          <w:szCs w:val="24"/>
          <w:rtl/>
          <w:lang w:bidi="he-IL"/>
        </w:rPr>
        <w:t>דיו"ט</w:t>
      </w:r>
      <w:proofErr w:type="spellEnd"/>
      <w:r w:rsidRPr="00655A99">
        <w:rPr>
          <w:rFonts w:ascii="David" w:hAnsi="David" w:cs="David"/>
          <w:sz w:val="24"/>
          <w:szCs w:val="24"/>
          <w:rtl/>
          <w:lang w:bidi="he-IL"/>
        </w:rPr>
        <w:t xml:space="preserve"> שני דינו כשאר הימים וטעמא משום </w:t>
      </w:r>
      <w:proofErr w:type="spellStart"/>
      <w:r w:rsidRPr="00655A99">
        <w:rPr>
          <w:rFonts w:ascii="David" w:hAnsi="David" w:cs="David"/>
          <w:sz w:val="24"/>
          <w:szCs w:val="24"/>
          <w:rtl/>
          <w:lang w:bidi="he-IL"/>
        </w:rPr>
        <w:t>דבקיאינן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בקיבועא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דירחא</w:t>
      </w:r>
      <w:proofErr w:type="spellEnd"/>
      <w:r w:rsidRPr="00655A99">
        <w:rPr>
          <w:rFonts w:ascii="David" w:hAnsi="David" w:cs="David"/>
          <w:sz w:val="24"/>
          <w:szCs w:val="24"/>
          <w:rtl/>
          <w:lang w:bidi="he-IL"/>
        </w:rPr>
        <w:t>.</w:t>
      </w:r>
    </w:p>
    <w:p w14:paraId="73AAF3FF" w14:textId="77777777" w:rsidR="00655A99" w:rsidRPr="00655A99" w:rsidRDefault="00655A99" w:rsidP="00655A99">
      <w:pPr>
        <w:bidi/>
        <w:spacing w:after="0" w:line="360" w:lineRule="auto"/>
        <w:jc w:val="both"/>
        <w:rPr>
          <w:rFonts w:ascii="David" w:hAnsi="David" w:cs="David"/>
          <w:sz w:val="24"/>
          <w:szCs w:val="24"/>
          <w:rtl/>
          <w:lang w:bidi="he-IL"/>
        </w:rPr>
      </w:pPr>
    </w:p>
    <w:p w14:paraId="642DE5D9" w14:textId="741A22DB" w:rsidR="00B66DA2" w:rsidRPr="00655A99" w:rsidRDefault="00B66DA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י</w:t>
      </w:r>
      <w:r w:rsidR="007A1222" w:rsidRPr="00655A99">
        <w:rPr>
          <w:rFonts w:ascii="David" w:hAnsi="David" w:cs="David"/>
          <w:b/>
          <w:bCs/>
          <w:sz w:val="24"/>
          <w:szCs w:val="24"/>
          <w:u w:val="single"/>
          <w:rtl/>
          <w:lang w:bidi="he-IL"/>
        </w:rPr>
        <w:t>ח</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רא"ש</w:t>
      </w:r>
      <w:proofErr w:type="spellEnd"/>
      <w:r w:rsidRPr="00655A99">
        <w:rPr>
          <w:rFonts w:ascii="David" w:hAnsi="David" w:cs="David"/>
          <w:b/>
          <w:bCs/>
          <w:sz w:val="24"/>
          <w:szCs w:val="24"/>
          <w:u w:val="single"/>
          <w:rtl/>
          <w:lang w:bidi="he-IL"/>
        </w:rPr>
        <w:t xml:space="preserve"> מסכת סוכה פרק ג סימן ג</w:t>
      </w:r>
    </w:p>
    <w:p w14:paraId="16CEF1A9" w14:textId="323E56BE" w:rsidR="00B66DA2" w:rsidRDefault="00B66D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גמ' </w:t>
      </w:r>
      <w:proofErr w:type="spellStart"/>
      <w:r w:rsidRPr="00655A99">
        <w:rPr>
          <w:rFonts w:ascii="David" w:hAnsi="David" w:cs="David"/>
          <w:sz w:val="24"/>
          <w:szCs w:val="24"/>
          <w:rtl/>
          <w:lang w:bidi="he-IL"/>
        </w:rPr>
        <w:t>מתניתין</w:t>
      </w:r>
      <w:proofErr w:type="spellEnd"/>
      <w:r w:rsidRPr="00655A99">
        <w:rPr>
          <w:rFonts w:ascii="David" w:hAnsi="David" w:cs="David"/>
          <w:sz w:val="24"/>
          <w:szCs w:val="24"/>
          <w:rtl/>
          <w:lang w:bidi="he-IL"/>
        </w:rPr>
        <w:t xml:space="preserve"> לולב הגזול והיבש. </w:t>
      </w:r>
      <w:proofErr w:type="spellStart"/>
      <w:r w:rsidRPr="00655A99">
        <w:rPr>
          <w:rFonts w:ascii="David" w:hAnsi="David" w:cs="David"/>
          <w:sz w:val="24"/>
          <w:szCs w:val="24"/>
          <w:rtl/>
          <w:lang w:bidi="he-IL"/>
        </w:rPr>
        <w:t>קא</w:t>
      </w:r>
      <w:proofErr w:type="spellEnd"/>
      <w:r w:rsidRPr="00655A99">
        <w:rPr>
          <w:rFonts w:ascii="David" w:hAnsi="David" w:cs="David"/>
          <w:sz w:val="24"/>
          <w:szCs w:val="24"/>
          <w:rtl/>
          <w:lang w:bidi="he-IL"/>
        </w:rPr>
        <w:t xml:space="preserve"> פסיק ותני </w:t>
      </w:r>
      <w:proofErr w:type="spellStart"/>
      <w:r w:rsidRPr="00655A99">
        <w:rPr>
          <w:rFonts w:ascii="David" w:hAnsi="David" w:cs="David"/>
          <w:sz w:val="24"/>
          <w:szCs w:val="24"/>
          <w:rtl/>
          <w:lang w:bidi="he-IL"/>
        </w:rPr>
        <w:t>ל"ש</w:t>
      </w:r>
      <w:proofErr w:type="spellEnd"/>
      <w:r w:rsidRPr="00655A99">
        <w:rPr>
          <w:rFonts w:ascii="David" w:hAnsi="David" w:cs="David"/>
          <w:sz w:val="24"/>
          <w:szCs w:val="24"/>
          <w:rtl/>
          <w:lang w:bidi="he-IL"/>
        </w:rPr>
        <w:t xml:space="preserve"> ביום טוב ראשון </w:t>
      </w:r>
      <w:proofErr w:type="spellStart"/>
      <w:r w:rsidRPr="00655A99">
        <w:rPr>
          <w:rFonts w:ascii="David" w:hAnsi="David" w:cs="David"/>
          <w:sz w:val="24"/>
          <w:szCs w:val="24"/>
          <w:rtl/>
          <w:lang w:bidi="he-IL"/>
        </w:rPr>
        <w:t>כו</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בשלמא</w:t>
      </w:r>
      <w:proofErr w:type="spellEnd"/>
      <w:r w:rsidRPr="00655A99">
        <w:rPr>
          <w:rFonts w:ascii="David" w:hAnsi="David" w:cs="David"/>
          <w:sz w:val="24"/>
          <w:szCs w:val="24"/>
          <w:rtl/>
          <w:lang w:bidi="he-IL"/>
        </w:rPr>
        <w:t xml:space="preserve"> יבש בעינן הדר </w:t>
      </w:r>
      <w:proofErr w:type="spellStart"/>
      <w:r w:rsidRPr="00655A99">
        <w:rPr>
          <w:rFonts w:ascii="David" w:hAnsi="David" w:cs="David"/>
          <w:sz w:val="24"/>
          <w:szCs w:val="24"/>
          <w:rtl/>
          <w:lang w:bidi="he-IL"/>
        </w:rPr>
        <w:t>וליכא</w:t>
      </w:r>
      <w:proofErr w:type="spellEnd"/>
      <w:r w:rsidRPr="00655A99">
        <w:rPr>
          <w:rFonts w:ascii="David" w:hAnsi="David" w:cs="David"/>
          <w:sz w:val="24"/>
          <w:szCs w:val="24"/>
          <w:rtl/>
          <w:lang w:bidi="he-IL"/>
        </w:rPr>
        <w:t xml:space="preserve"> אלא גזול </w:t>
      </w:r>
      <w:proofErr w:type="spellStart"/>
      <w:r w:rsidRPr="00655A99">
        <w:rPr>
          <w:rFonts w:ascii="David" w:hAnsi="David" w:cs="David"/>
          <w:sz w:val="24"/>
          <w:szCs w:val="24"/>
          <w:rtl/>
          <w:lang w:bidi="he-IL"/>
        </w:rPr>
        <w:t>בשלמא</w:t>
      </w:r>
      <w:proofErr w:type="spellEnd"/>
      <w:r w:rsidRPr="00655A99">
        <w:rPr>
          <w:rFonts w:ascii="David" w:hAnsi="David" w:cs="David"/>
          <w:sz w:val="24"/>
          <w:szCs w:val="24"/>
          <w:rtl/>
          <w:lang w:bidi="he-IL"/>
        </w:rPr>
        <w:t xml:space="preserve"> ביום טוב ראשון ולקחתם לכם משלכם אמר רחמנא והאי לאו </w:t>
      </w:r>
      <w:proofErr w:type="spellStart"/>
      <w:r w:rsidRPr="00655A99">
        <w:rPr>
          <w:rFonts w:ascii="David" w:hAnsi="David" w:cs="David"/>
          <w:sz w:val="24"/>
          <w:szCs w:val="24"/>
          <w:rtl/>
          <w:lang w:bidi="he-IL"/>
        </w:rPr>
        <w:t>דידיה</w:t>
      </w:r>
      <w:proofErr w:type="spellEnd"/>
      <w:r w:rsidRPr="00655A99">
        <w:rPr>
          <w:rFonts w:ascii="David" w:hAnsi="David" w:cs="David"/>
          <w:sz w:val="24"/>
          <w:szCs w:val="24"/>
          <w:rtl/>
          <w:lang w:bidi="he-IL"/>
        </w:rPr>
        <w:t xml:space="preserve"> הוא אלא ביום טוב שני </w:t>
      </w:r>
      <w:proofErr w:type="spellStart"/>
      <w:r w:rsidRPr="00655A99">
        <w:rPr>
          <w:rFonts w:ascii="David" w:hAnsi="David" w:cs="David"/>
          <w:sz w:val="24"/>
          <w:szCs w:val="24"/>
          <w:rtl/>
          <w:lang w:bidi="he-IL"/>
        </w:rPr>
        <w:t>אמאי</w:t>
      </w:r>
      <w:proofErr w:type="spellEnd"/>
      <w:r w:rsidRPr="00655A99">
        <w:rPr>
          <w:rFonts w:ascii="David" w:hAnsi="David" w:cs="David"/>
          <w:sz w:val="24"/>
          <w:szCs w:val="24"/>
          <w:rtl/>
          <w:lang w:bidi="he-IL"/>
        </w:rPr>
        <w:t xml:space="preserve"> לא משמע </w:t>
      </w:r>
      <w:proofErr w:type="spellStart"/>
      <w:r w:rsidRPr="00655A99">
        <w:rPr>
          <w:rFonts w:ascii="David" w:hAnsi="David" w:cs="David"/>
          <w:sz w:val="24"/>
          <w:szCs w:val="24"/>
          <w:rtl/>
          <w:lang w:bidi="he-IL"/>
        </w:rPr>
        <w:t>דפשיטא</w:t>
      </w:r>
      <w:proofErr w:type="spellEnd"/>
      <w:r w:rsidRPr="00655A99">
        <w:rPr>
          <w:rFonts w:ascii="David" w:hAnsi="David" w:cs="David"/>
          <w:sz w:val="24"/>
          <w:szCs w:val="24"/>
          <w:rtl/>
          <w:lang w:bidi="he-IL"/>
        </w:rPr>
        <w:t xml:space="preserve"> ליה </w:t>
      </w:r>
      <w:proofErr w:type="spellStart"/>
      <w:r w:rsidRPr="00655A99">
        <w:rPr>
          <w:rFonts w:ascii="David" w:hAnsi="David" w:cs="David"/>
          <w:sz w:val="24"/>
          <w:szCs w:val="24"/>
          <w:rtl/>
          <w:lang w:bidi="he-IL"/>
        </w:rPr>
        <w:t>דבעינן</w:t>
      </w:r>
      <w:proofErr w:type="spellEnd"/>
      <w:r w:rsidRPr="00655A99">
        <w:rPr>
          <w:rFonts w:ascii="David" w:hAnsi="David" w:cs="David"/>
          <w:sz w:val="24"/>
          <w:szCs w:val="24"/>
          <w:rtl/>
          <w:lang w:bidi="he-IL"/>
        </w:rPr>
        <w:t xml:space="preserve"> הדר לכולי יומי אבל לכם משלכם לא בעינן בשאר ימים וכן ולקחתם </w:t>
      </w:r>
      <w:proofErr w:type="spellStart"/>
      <w:r w:rsidRPr="00655A99">
        <w:rPr>
          <w:rFonts w:ascii="David" w:hAnsi="David" w:cs="David"/>
          <w:sz w:val="24"/>
          <w:szCs w:val="24"/>
          <w:rtl/>
          <w:lang w:bidi="he-IL"/>
        </w:rPr>
        <w:t>דדרשינן</w:t>
      </w:r>
      <w:proofErr w:type="spellEnd"/>
      <w:r w:rsidRPr="00655A99">
        <w:rPr>
          <w:rFonts w:ascii="David" w:hAnsi="David" w:cs="David"/>
          <w:sz w:val="24"/>
          <w:szCs w:val="24"/>
          <w:rtl/>
          <w:lang w:bidi="he-IL"/>
        </w:rPr>
        <w:t xml:space="preserve"> מיניה דבעי לקיחה תמה לא </w:t>
      </w:r>
      <w:proofErr w:type="spellStart"/>
      <w:r w:rsidRPr="00655A99">
        <w:rPr>
          <w:rFonts w:ascii="David" w:hAnsi="David" w:cs="David"/>
          <w:sz w:val="24"/>
          <w:szCs w:val="24"/>
          <w:rtl/>
          <w:lang w:bidi="he-IL"/>
        </w:rPr>
        <w:t>מיפסיל</w:t>
      </w:r>
      <w:proofErr w:type="spellEnd"/>
      <w:r w:rsidRPr="00655A99">
        <w:rPr>
          <w:rFonts w:ascii="David" w:hAnsi="David" w:cs="David"/>
          <w:sz w:val="24"/>
          <w:szCs w:val="24"/>
          <w:rtl/>
          <w:lang w:bidi="he-IL"/>
        </w:rPr>
        <w:t xml:space="preserve"> אלא ביום טוב ראשון </w:t>
      </w:r>
      <w:proofErr w:type="spellStart"/>
      <w:r w:rsidRPr="00655A99">
        <w:rPr>
          <w:rFonts w:ascii="David" w:hAnsi="David" w:cs="David"/>
          <w:sz w:val="24"/>
          <w:szCs w:val="24"/>
          <w:rtl/>
          <w:lang w:bidi="he-IL"/>
        </w:rPr>
        <w:t>כדאמר</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בפרקין</w:t>
      </w:r>
      <w:proofErr w:type="spellEnd"/>
      <w:r w:rsidRPr="00655A99">
        <w:rPr>
          <w:rFonts w:ascii="David" w:hAnsi="David" w:cs="David"/>
          <w:sz w:val="24"/>
          <w:szCs w:val="24"/>
          <w:rtl/>
          <w:lang w:bidi="he-IL"/>
        </w:rPr>
        <w:t xml:space="preserve"> (דף לו ב) רבי </w:t>
      </w:r>
      <w:proofErr w:type="spellStart"/>
      <w:r w:rsidRPr="00655A99">
        <w:rPr>
          <w:rFonts w:ascii="David" w:hAnsi="David" w:cs="David"/>
          <w:sz w:val="24"/>
          <w:szCs w:val="24"/>
          <w:rtl/>
          <w:lang w:bidi="he-IL"/>
        </w:rPr>
        <w:t>חנינא</w:t>
      </w:r>
      <w:proofErr w:type="spellEnd"/>
      <w:r w:rsidRPr="00655A99">
        <w:rPr>
          <w:rFonts w:ascii="David" w:hAnsi="David" w:cs="David"/>
          <w:sz w:val="24"/>
          <w:szCs w:val="24"/>
          <w:rtl/>
          <w:lang w:bidi="he-IL"/>
        </w:rPr>
        <w:t xml:space="preserve"> מטבל ביה ונפיק ביה ביום טוב שני </w:t>
      </w:r>
      <w:proofErr w:type="spellStart"/>
      <w:r w:rsidRPr="00655A99">
        <w:rPr>
          <w:rFonts w:ascii="David" w:hAnsi="David" w:cs="David"/>
          <w:sz w:val="24"/>
          <w:szCs w:val="24"/>
          <w:rtl/>
          <w:lang w:bidi="he-IL"/>
        </w:rPr>
        <w:t>ותימה</w:t>
      </w:r>
      <w:proofErr w:type="spellEnd"/>
      <w:r w:rsidRPr="00655A99">
        <w:rPr>
          <w:rFonts w:ascii="David" w:hAnsi="David" w:cs="David"/>
          <w:sz w:val="24"/>
          <w:szCs w:val="24"/>
          <w:rtl/>
          <w:lang w:bidi="he-IL"/>
        </w:rPr>
        <w:t xml:space="preserve"> מאי שנא זה מזה הא </w:t>
      </w:r>
      <w:proofErr w:type="spellStart"/>
      <w:r w:rsidRPr="00655A99">
        <w:rPr>
          <w:rFonts w:ascii="David" w:hAnsi="David" w:cs="David"/>
          <w:sz w:val="24"/>
          <w:szCs w:val="24"/>
          <w:rtl/>
          <w:lang w:bidi="he-IL"/>
        </w:rPr>
        <w:t>כולהו</w:t>
      </w:r>
      <w:proofErr w:type="spellEnd"/>
      <w:r w:rsidRPr="00655A99">
        <w:rPr>
          <w:rFonts w:ascii="David" w:hAnsi="David" w:cs="David"/>
          <w:sz w:val="24"/>
          <w:szCs w:val="24"/>
          <w:rtl/>
          <w:lang w:bidi="he-IL"/>
        </w:rPr>
        <w:t xml:space="preserve"> בהדי הדדי כתיבי בחד קרא ולקחתם לכם ביום הראשון פרי עץ הדר ...הלכך נראה דהיינו טעמא משום </w:t>
      </w:r>
      <w:proofErr w:type="spellStart"/>
      <w:r w:rsidRPr="00655A99">
        <w:rPr>
          <w:rFonts w:ascii="David" w:hAnsi="David" w:cs="David"/>
          <w:sz w:val="24"/>
          <w:szCs w:val="24"/>
          <w:rtl/>
          <w:lang w:bidi="he-IL"/>
        </w:rPr>
        <w:t>דיום</w:t>
      </w:r>
      <w:proofErr w:type="spellEnd"/>
      <w:r w:rsidRPr="00655A99">
        <w:rPr>
          <w:rFonts w:ascii="David" w:hAnsi="David" w:cs="David"/>
          <w:sz w:val="24"/>
          <w:szCs w:val="24"/>
          <w:rtl/>
          <w:lang w:bidi="he-IL"/>
        </w:rPr>
        <w:t xml:space="preserve"> ראשון דאורייתא </w:t>
      </w:r>
      <w:proofErr w:type="spellStart"/>
      <w:r w:rsidRPr="00655A99">
        <w:rPr>
          <w:rFonts w:ascii="David" w:hAnsi="David" w:cs="David"/>
          <w:sz w:val="24"/>
          <w:szCs w:val="24"/>
          <w:rtl/>
          <w:lang w:bidi="he-IL"/>
        </w:rPr>
        <w:t>בגבולין</w:t>
      </w:r>
      <w:proofErr w:type="spellEnd"/>
      <w:r w:rsidRPr="00655A99">
        <w:rPr>
          <w:rFonts w:ascii="David" w:hAnsi="David" w:cs="David"/>
          <w:sz w:val="24"/>
          <w:szCs w:val="24"/>
          <w:rtl/>
          <w:lang w:bidi="he-IL"/>
        </w:rPr>
        <w:t xml:space="preserve"> ושאר הימים דרבנן זכר למקדש </w:t>
      </w:r>
      <w:proofErr w:type="spellStart"/>
      <w:r w:rsidRPr="00655A99">
        <w:rPr>
          <w:rFonts w:ascii="David" w:hAnsi="David" w:cs="David"/>
          <w:sz w:val="24"/>
          <w:szCs w:val="24"/>
          <w:rtl/>
          <w:lang w:bidi="he-IL"/>
        </w:rPr>
        <w:t>כדאיתא</w:t>
      </w:r>
      <w:proofErr w:type="spellEnd"/>
      <w:r w:rsidRPr="00655A99">
        <w:rPr>
          <w:rFonts w:ascii="David" w:hAnsi="David" w:cs="David"/>
          <w:sz w:val="24"/>
          <w:szCs w:val="24"/>
          <w:rtl/>
          <w:lang w:bidi="he-IL"/>
        </w:rPr>
        <w:t xml:space="preserve"> בריש לולב וערבה (דף מד א) הלכך בעיקר הלקיחה כגון ד' מינים בלולב ולקיחה לכל אחד ואחד תיקון גם בשאר ימים כעין דאורייתא וכן בהדר משום הדור מצוה אבל בחסר לא תיקון ולא בשאול... נמצא שאין חילוק בין יום טוב ראשון לכל שאר הימים אלא בחסר </w:t>
      </w:r>
      <w:proofErr w:type="spellStart"/>
      <w:r w:rsidRPr="00655A99">
        <w:rPr>
          <w:rFonts w:ascii="David" w:hAnsi="David" w:cs="David"/>
          <w:sz w:val="24"/>
          <w:szCs w:val="24"/>
          <w:rtl/>
          <w:lang w:bidi="he-IL"/>
        </w:rPr>
        <w:t>כדאמר</w:t>
      </w:r>
      <w:proofErr w:type="spellEnd"/>
      <w:r w:rsidRPr="00655A99">
        <w:rPr>
          <w:rFonts w:ascii="David" w:hAnsi="David" w:cs="David"/>
          <w:sz w:val="24"/>
          <w:szCs w:val="24"/>
          <w:rtl/>
          <w:lang w:bidi="he-IL"/>
        </w:rPr>
        <w:t xml:space="preserve"> לקמן רבי </w:t>
      </w:r>
      <w:proofErr w:type="spellStart"/>
      <w:r w:rsidRPr="00655A99">
        <w:rPr>
          <w:rFonts w:ascii="David" w:hAnsi="David" w:cs="David"/>
          <w:sz w:val="24"/>
          <w:szCs w:val="24"/>
          <w:rtl/>
          <w:lang w:bidi="he-IL"/>
        </w:rPr>
        <w:t>חנינא</w:t>
      </w:r>
      <w:proofErr w:type="spellEnd"/>
      <w:r w:rsidRPr="00655A99">
        <w:rPr>
          <w:rFonts w:ascii="David" w:hAnsi="David" w:cs="David"/>
          <w:sz w:val="24"/>
          <w:szCs w:val="24"/>
          <w:rtl/>
          <w:lang w:bidi="he-IL"/>
        </w:rPr>
        <w:t xml:space="preserve"> מטבל ונפק ביה וכן שאול אבל כל שאר הפסולים נוהגים בכל הימי</w:t>
      </w:r>
      <w:r w:rsidR="00B3445F" w:rsidRPr="00655A99">
        <w:rPr>
          <w:rFonts w:ascii="David" w:hAnsi="David" w:cs="David"/>
          <w:sz w:val="24"/>
          <w:szCs w:val="24"/>
          <w:rtl/>
          <w:lang w:bidi="he-IL"/>
        </w:rPr>
        <w:t>ם</w:t>
      </w:r>
      <w:r w:rsidRPr="00655A99">
        <w:rPr>
          <w:rFonts w:ascii="David" w:hAnsi="David" w:cs="David"/>
          <w:sz w:val="24"/>
          <w:szCs w:val="24"/>
          <w:rtl/>
          <w:lang w:bidi="he-IL"/>
        </w:rPr>
        <w:t xml:space="preserve"> ויו"ט שני דידן הוא כיום הראשון </w:t>
      </w:r>
      <w:proofErr w:type="spellStart"/>
      <w:r w:rsidRPr="00655A99">
        <w:rPr>
          <w:rFonts w:ascii="David" w:hAnsi="David" w:cs="David"/>
          <w:sz w:val="24"/>
          <w:szCs w:val="24"/>
          <w:rtl/>
          <w:lang w:bidi="he-IL"/>
        </w:rPr>
        <w:t>דספיקא</w:t>
      </w:r>
      <w:proofErr w:type="spellEnd"/>
      <w:r w:rsidRPr="00655A99">
        <w:rPr>
          <w:rFonts w:ascii="David" w:hAnsi="David" w:cs="David"/>
          <w:sz w:val="24"/>
          <w:szCs w:val="24"/>
          <w:rtl/>
          <w:lang w:bidi="he-IL"/>
        </w:rPr>
        <w:t xml:space="preserve"> הוא וראיתי דעות אחרות לפוסקים ונלאיתי לכותבם כי לא ישרו בעיני וכאשר כתבתי כך עיקר.</w:t>
      </w:r>
    </w:p>
    <w:p w14:paraId="69491FFD" w14:textId="77777777" w:rsidR="00655A99" w:rsidRPr="00655A99" w:rsidRDefault="00655A99" w:rsidP="00655A99">
      <w:pPr>
        <w:bidi/>
        <w:spacing w:after="0" w:line="360" w:lineRule="auto"/>
        <w:jc w:val="both"/>
        <w:rPr>
          <w:rFonts w:ascii="David" w:hAnsi="David" w:cs="David"/>
          <w:sz w:val="24"/>
          <w:szCs w:val="24"/>
          <w:rtl/>
          <w:lang w:bidi="he-IL"/>
        </w:rPr>
      </w:pPr>
    </w:p>
    <w:p w14:paraId="0A4F6801" w14:textId="1A6ADE78" w:rsidR="00B3445F" w:rsidRPr="00655A99" w:rsidRDefault="00B3445F"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lastRenderedPageBreak/>
        <w:t>י</w:t>
      </w:r>
      <w:r w:rsidR="007A1222" w:rsidRPr="00655A99">
        <w:rPr>
          <w:rFonts w:ascii="David" w:hAnsi="David" w:cs="David"/>
          <w:b/>
          <w:bCs/>
          <w:sz w:val="24"/>
          <w:szCs w:val="24"/>
          <w:u w:val="single"/>
          <w:rtl/>
          <w:lang w:bidi="he-IL"/>
        </w:rPr>
        <w:t>ט</w:t>
      </w:r>
      <w:proofErr w:type="spellEnd"/>
      <w:r w:rsidRPr="00655A99">
        <w:rPr>
          <w:rFonts w:ascii="David" w:hAnsi="David" w:cs="David"/>
          <w:b/>
          <w:bCs/>
          <w:sz w:val="24"/>
          <w:szCs w:val="24"/>
          <w:u w:val="single"/>
          <w:rtl/>
          <w:lang w:bidi="he-IL"/>
        </w:rPr>
        <w:t xml:space="preserve">.  תוספות מסכת סוכה דף </w:t>
      </w:r>
      <w:proofErr w:type="spellStart"/>
      <w:r w:rsidRPr="00655A99">
        <w:rPr>
          <w:rFonts w:ascii="David" w:hAnsi="David" w:cs="David"/>
          <w:b/>
          <w:bCs/>
          <w:sz w:val="24"/>
          <w:szCs w:val="24"/>
          <w:u w:val="single"/>
          <w:rtl/>
          <w:lang w:bidi="he-IL"/>
        </w:rPr>
        <w:t>כט</w:t>
      </w:r>
      <w:proofErr w:type="spellEnd"/>
      <w:r w:rsidRPr="00655A99">
        <w:rPr>
          <w:rFonts w:ascii="David" w:hAnsi="David" w:cs="David"/>
          <w:b/>
          <w:bCs/>
          <w:sz w:val="24"/>
          <w:szCs w:val="24"/>
          <w:u w:val="single"/>
          <w:rtl/>
          <w:lang w:bidi="he-IL"/>
        </w:rPr>
        <w:t xml:space="preserve"> עמוד ב ד"ה בעינן הדר</w:t>
      </w:r>
    </w:p>
    <w:p w14:paraId="46CF2427" w14:textId="1886B765" w:rsidR="00B3445F" w:rsidRDefault="00B3445F"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בעינן הדר </w:t>
      </w:r>
      <w:proofErr w:type="spellStart"/>
      <w:r w:rsidRPr="00655A99">
        <w:rPr>
          <w:rFonts w:ascii="David" w:hAnsi="David" w:cs="David"/>
          <w:sz w:val="24"/>
          <w:szCs w:val="24"/>
          <w:rtl/>
          <w:lang w:bidi="he-IL"/>
        </w:rPr>
        <w:t>וליכא</w:t>
      </w:r>
      <w:proofErr w:type="spellEnd"/>
      <w:r w:rsidRPr="00655A99">
        <w:rPr>
          <w:rFonts w:ascii="David" w:hAnsi="David" w:cs="David"/>
          <w:sz w:val="24"/>
          <w:szCs w:val="24"/>
          <w:rtl/>
          <w:lang w:bidi="he-IL"/>
        </w:rPr>
        <w:t xml:space="preserve"> - משמע </w:t>
      </w:r>
      <w:proofErr w:type="spellStart"/>
      <w:r w:rsidRPr="00655A99">
        <w:rPr>
          <w:rFonts w:ascii="David" w:hAnsi="David" w:cs="David"/>
          <w:sz w:val="24"/>
          <w:szCs w:val="24"/>
          <w:rtl/>
          <w:lang w:bidi="he-IL"/>
        </w:rPr>
        <w:t>דפשיטא</w:t>
      </w:r>
      <w:proofErr w:type="spellEnd"/>
      <w:r w:rsidRPr="00655A99">
        <w:rPr>
          <w:rFonts w:ascii="David" w:hAnsi="David" w:cs="David"/>
          <w:sz w:val="24"/>
          <w:szCs w:val="24"/>
          <w:rtl/>
          <w:lang w:bidi="he-IL"/>
        </w:rPr>
        <w:t xml:space="preserve"> ליה </w:t>
      </w:r>
      <w:proofErr w:type="spellStart"/>
      <w:r w:rsidRPr="00655A99">
        <w:rPr>
          <w:rFonts w:ascii="David" w:hAnsi="David" w:cs="David"/>
          <w:sz w:val="24"/>
          <w:szCs w:val="24"/>
          <w:rtl/>
          <w:lang w:bidi="he-IL"/>
        </w:rPr>
        <w:t>דבעינן</w:t>
      </w:r>
      <w:proofErr w:type="spellEnd"/>
      <w:r w:rsidRPr="00655A99">
        <w:rPr>
          <w:rFonts w:ascii="David" w:hAnsi="David" w:cs="David"/>
          <w:sz w:val="24"/>
          <w:szCs w:val="24"/>
          <w:rtl/>
          <w:lang w:bidi="he-IL"/>
        </w:rPr>
        <w:t xml:space="preserve"> הדר </w:t>
      </w:r>
      <w:proofErr w:type="spellStart"/>
      <w:r w:rsidRPr="00655A99">
        <w:rPr>
          <w:rFonts w:ascii="David" w:hAnsi="David" w:cs="David"/>
          <w:sz w:val="24"/>
          <w:szCs w:val="24"/>
          <w:rtl/>
          <w:lang w:bidi="he-IL"/>
        </w:rPr>
        <w:t>לכולהו</w:t>
      </w:r>
      <w:proofErr w:type="spellEnd"/>
      <w:r w:rsidRPr="00655A99">
        <w:rPr>
          <w:rFonts w:ascii="David" w:hAnsi="David" w:cs="David"/>
          <w:sz w:val="24"/>
          <w:szCs w:val="24"/>
          <w:rtl/>
          <w:lang w:bidi="he-IL"/>
        </w:rPr>
        <w:t xml:space="preserve"> יומי ולכם משלכם לא </w:t>
      </w:r>
      <w:proofErr w:type="spellStart"/>
      <w:r w:rsidRPr="00655A99">
        <w:rPr>
          <w:rFonts w:ascii="David" w:hAnsi="David" w:cs="David"/>
          <w:sz w:val="24"/>
          <w:szCs w:val="24"/>
          <w:rtl/>
          <w:lang w:bidi="he-IL"/>
        </w:rPr>
        <w:t>מיתוקם</w:t>
      </w:r>
      <w:proofErr w:type="spellEnd"/>
      <w:r w:rsidRPr="00655A99">
        <w:rPr>
          <w:rFonts w:ascii="David" w:hAnsi="David" w:cs="David"/>
          <w:sz w:val="24"/>
          <w:szCs w:val="24"/>
          <w:rtl/>
          <w:lang w:bidi="he-IL"/>
        </w:rPr>
        <w:t xml:space="preserve"> אלא בי"ט ראשון וכן ולקחתם </w:t>
      </w:r>
      <w:proofErr w:type="spellStart"/>
      <w:r w:rsidRPr="00655A99">
        <w:rPr>
          <w:rFonts w:ascii="David" w:hAnsi="David" w:cs="David"/>
          <w:sz w:val="24"/>
          <w:szCs w:val="24"/>
          <w:rtl/>
          <w:lang w:bidi="he-IL"/>
        </w:rPr>
        <w:t>דממעטינן</w:t>
      </w:r>
      <w:proofErr w:type="spellEnd"/>
      <w:r w:rsidRPr="00655A99">
        <w:rPr>
          <w:rFonts w:ascii="David" w:hAnsi="David" w:cs="David"/>
          <w:sz w:val="24"/>
          <w:szCs w:val="24"/>
          <w:rtl/>
          <w:lang w:bidi="he-IL"/>
        </w:rPr>
        <w:t xml:space="preserve"> מיניה חסר </w:t>
      </w:r>
      <w:proofErr w:type="spellStart"/>
      <w:r w:rsidRPr="00655A99">
        <w:rPr>
          <w:rFonts w:ascii="David" w:hAnsi="David" w:cs="David"/>
          <w:sz w:val="24"/>
          <w:szCs w:val="24"/>
          <w:rtl/>
          <w:lang w:bidi="he-IL"/>
        </w:rPr>
        <w:t>דבעינן</w:t>
      </w:r>
      <w:proofErr w:type="spellEnd"/>
      <w:r w:rsidRPr="00655A99">
        <w:rPr>
          <w:rFonts w:ascii="David" w:hAnsi="David" w:cs="David"/>
          <w:sz w:val="24"/>
          <w:szCs w:val="24"/>
          <w:rtl/>
          <w:lang w:bidi="he-IL"/>
        </w:rPr>
        <w:t xml:space="preserve"> לקיחה תמה לא </w:t>
      </w:r>
      <w:proofErr w:type="spellStart"/>
      <w:r w:rsidRPr="00655A99">
        <w:rPr>
          <w:rFonts w:ascii="David" w:hAnsi="David" w:cs="David"/>
          <w:sz w:val="24"/>
          <w:szCs w:val="24"/>
          <w:rtl/>
          <w:lang w:bidi="he-IL"/>
        </w:rPr>
        <w:t>מיפסיל</w:t>
      </w:r>
      <w:proofErr w:type="spellEnd"/>
      <w:r w:rsidRPr="00655A99">
        <w:rPr>
          <w:rFonts w:ascii="David" w:hAnsi="David" w:cs="David"/>
          <w:sz w:val="24"/>
          <w:szCs w:val="24"/>
          <w:rtl/>
          <w:lang w:bidi="he-IL"/>
        </w:rPr>
        <w:t xml:space="preserve"> אלא בי"ט ראשון </w:t>
      </w:r>
      <w:proofErr w:type="spellStart"/>
      <w:r w:rsidRPr="00655A99">
        <w:rPr>
          <w:rFonts w:ascii="David" w:hAnsi="David" w:cs="David"/>
          <w:sz w:val="24"/>
          <w:szCs w:val="24"/>
          <w:rtl/>
          <w:lang w:bidi="he-IL"/>
        </w:rPr>
        <w:t>כדקאמרינן</w:t>
      </w:r>
      <w:proofErr w:type="spellEnd"/>
      <w:r w:rsidRPr="00655A99">
        <w:rPr>
          <w:rFonts w:ascii="David" w:hAnsi="David" w:cs="David"/>
          <w:sz w:val="24"/>
          <w:szCs w:val="24"/>
          <w:rtl/>
          <w:lang w:bidi="he-IL"/>
        </w:rPr>
        <w:t xml:space="preserve"> לקמן </w:t>
      </w:r>
      <w:proofErr w:type="spellStart"/>
      <w:r w:rsidRPr="00655A99">
        <w:rPr>
          <w:rFonts w:ascii="David" w:hAnsi="David" w:cs="David"/>
          <w:sz w:val="24"/>
          <w:szCs w:val="24"/>
          <w:rtl/>
          <w:lang w:bidi="he-IL"/>
        </w:rPr>
        <w:t>בפירקא</w:t>
      </w:r>
      <w:proofErr w:type="spellEnd"/>
      <w:r w:rsidRPr="00655A99">
        <w:rPr>
          <w:rFonts w:ascii="David" w:hAnsi="David" w:cs="David"/>
          <w:sz w:val="24"/>
          <w:szCs w:val="24"/>
          <w:rtl/>
          <w:lang w:bidi="he-IL"/>
        </w:rPr>
        <w:t xml:space="preserve"> (דף לו:) ר' </w:t>
      </w:r>
      <w:proofErr w:type="spellStart"/>
      <w:r w:rsidRPr="00655A99">
        <w:rPr>
          <w:rFonts w:ascii="David" w:hAnsi="David" w:cs="David"/>
          <w:sz w:val="24"/>
          <w:szCs w:val="24"/>
          <w:rtl/>
          <w:lang w:bidi="he-IL"/>
        </w:rPr>
        <w:t>חנינא</w:t>
      </w:r>
      <w:proofErr w:type="spellEnd"/>
      <w:r w:rsidRPr="00655A99">
        <w:rPr>
          <w:rFonts w:ascii="David" w:hAnsi="David" w:cs="David"/>
          <w:sz w:val="24"/>
          <w:szCs w:val="24"/>
          <w:rtl/>
          <w:lang w:bidi="he-IL"/>
        </w:rPr>
        <w:t xml:space="preserve"> מטביל ביה בי"ט שני ונפיק ביה </w:t>
      </w:r>
      <w:proofErr w:type="spellStart"/>
      <w:r w:rsidRPr="00655A99">
        <w:rPr>
          <w:rFonts w:ascii="David" w:hAnsi="David" w:cs="David"/>
          <w:sz w:val="24"/>
          <w:szCs w:val="24"/>
          <w:rtl/>
          <w:lang w:bidi="he-IL"/>
        </w:rPr>
        <w:t>ותימה</w:t>
      </w:r>
      <w:proofErr w:type="spellEnd"/>
      <w:r w:rsidRPr="00655A99">
        <w:rPr>
          <w:rFonts w:ascii="David" w:hAnsi="David" w:cs="David"/>
          <w:sz w:val="24"/>
          <w:szCs w:val="24"/>
          <w:rtl/>
          <w:lang w:bidi="he-IL"/>
        </w:rPr>
        <w:t xml:space="preserve"> מאי שנא זה מזה הא </w:t>
      </w:r>
      <w:proofErr w:type="spellStart"/>
      <w:r w:rsidRPr="00655A99">
        <w:rPr>
          <w:rFonts w:ascii="David" w:hAnsi="David" w:cs="David"/>
          <w:sz w:val="24"/>
          <w:szCs w:val="24"/>
          <w:rtl/>
          <w:lang w:bidi="he-IL"/>
        </w:rPr>
        <w:t>כולהו</w:t>
      </w:r>
      <w:proofErr w:type="spellEnd"/>
      <w:r w:rsidRPr="00655A99">
        <w:rPr>
          <w:rFonts w:ascii="David" w:hAnsi="David" w:cs="David"/>
          <w:sz w:val="24"/>
          <w:szCs w:val="24"/>
          <w:rtl/>
          <w:lang w:bidi="he-IL"/>
        </w:rPr>
        <w:t xml:space="preserve"> בהדי הדדי כתיבי בחד קרא ולקחתם לכם ביום הראשון פרי עץ הדר ואי משום </w:t>
      </w:r>
      <w:proofErr w:type="spellStart"/>
      <w:r w:rsidRPr="00655A99">
        <w:rPr>
          <w:rFonts w:ascii="David" w:hAnsi="David" w:cs="David"/>
          <w:sz w:val="24"/>
          <w:szCs w:val="24"/>
          <w:rtl/>
          <w:lang w:bidi="he-IL"/>
        </w:rPr>
        <w:t>דמשמע</w:t>
      </w:r>
      <w:proofErr w:type="spellEnd"/>
      <w:r w:rsidRPr="00655A99">
        <w:rPr>
          <w:rFonts w:ascii="David" w:hAnsi="David" w:cs="David"/>
          <w:sz w:val="24"/>
          <w:szCs w:val="24"/>
          <w:rtl/>
          <w:lang w:bidi="he-IL"/>
        </w:rPr>
        <w:t xml:space="preserve"> ליה </w:t>
      </w:r>
      <w:proofErr w:type="spellStart"/>
      <w:r w:rsidRPr="00655A99">
        <w:rPr>
          <w:rFonts w:ascii="David" w:hAnsi="David" w:cs="David"/>
          <w:sz w:val="24"/>
          <w:szCs w:val="24"/>
          <w:rtl/>
          <w:lang w:bidi="he-IL"/>
        </w:rPr>
        <w:t>דהני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דכתיבי</w:t>
      </w:r>
      <w:proofErr w:type="spellEnd"/>
      <w:r w:rsidRPr="00655A99">
        <w:rPr>
          <w:rFonts w:ascii="David" w:hAnsi="David" w:cs="David"/>
          <w:sz w:val="24"/>
          <w:szCs w:val="24"/>
          <w:rtl/>
          <w:lang w:bidi="he-IL"/>
        </w:rPr>
        <w:t xml:space="preserve"> מקמי ביום ראשון עליה קיימי אבל הדר בתריה כתיב </w:t>
      </w:r>
      <w:proofErr w:type="spellStart"/>
      <w:r w:rsidRPr="00655A99">
        <w:rPr>
          <w:rFonts w:ascii="David" w:hAnsi="David" w:cs="David"/>
          <w:sz w:val="24"/>
          <w:szCs w:val="24"/>
          <w:rtl/>
          <w:lang w:bidi="he-IL"/>
        </w:rPr>
        <w:t>אכתי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קשיא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מדכתיב</w:t>
      </w:r>
      <w:proofErr w:type="spellEnd"/>
      <w:r w:rsidRPr="00655A99">
        <w:rPr>
          <w:rFonts w:ascii="David" w:hAnsi="David" w:cs="David"/>
          <w:sz w:val="24"/>
          <w:szCs w:val="24"/>
          <w:rtl/>
          <w:lang w:bidi="he-IL"/>
        </w:rPr>
        <w:t xml:space="preserve"> ולקחתם </w:t>
      </w:r>
      <w:proofErr w:type="spellStart"/>
      <w:r w:rsidRPr="00655A99">
        <w:rPr>
          <w:rFonts w:ascii="David" w:hAnsi="David" w:cs="David"/>
          <w:sz w:val="24"/>
          <w:szCs w:val="24"/>
          <w:rtl/>
          <w:lang w:bidi="he-IL"/>
        </w:rPr>
        <w:t>דרשינן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בהקומץ</w:t>
      </w:r>
      <w:proofErr w:type="spellEnd"/>
      <w:r w:rsidRPr="00655A99">
        <w:rPr>
          <w:rFonts w:ascii="David" w:hAnsi="David" w:cs="David"/>
          <w:sz w:val="24"/>
          <w:szCs w:val="24"/>
          <w:rtl/>
          <w:lang w:bidi="he-IL"/>
        </w:rPr>
        <w:t xml:space="preserve"> רבה (מנחות דף </w:t>
      </w:r>
      <w:proofErr w:type="spellStart"/>
      <w:r w:rsidRPr="00655A99">
        <w:rPr>
          <w:rFonts w:ascii="David" w:hAnsi="David" w:cs="David"/>
          <w:sz w:val="24"/>
          <w:szCs w:val="24"/>
          <w:rtl/>
          <w:lang w:bidi="he-IL"/>
        </w:rPr>
        <w:t>כז</w:t>
      </w:r>
      <w:proofErr w:type="spellEnd"/>
      <w:r w:rsidRPr="00655A99">
        <w:rPr>
          <w:rFonts w:ascii="David" w:hAnsi="David" w:cs="David"/>
          <w:sz w:val="24"/>
          <w:szCs w:val="24"/>
          <w:rtl/>
          <w:lang w:bidi="he-IL"/>
        </w:rPr>
        <w:t xml:space="preserve">.) ולקמן </w:t>
      </w:r>
      <w:proofErr w:type="spellStart"/>
      <w:r w:rsidRPr="00655A99">
        <w:rPr>
          <w:rFonts w:ascii="David" w:hAnsi="David" w:cs="David"/>
          <w:sz w:val="24"/>
          <w:szCs w:val="24"/>
          <w:rtl/>
          <w:lang w:bidi="he-IL"/>
        </w:rPr>
        <w:t>בפירקין</w:t>
      </w:r>
      <w:proofErr w:type="spellEnd"/>
      <w:r w:rsidRPr="00655A99">
        <w:rPr>
          <w:rFonts w:ascii="David" w:hAnsi="David" w:cs="David"/>
          <w:sz w:val="24"/>
          <w:szCs w:val="24"/>
          <w:rtl/>
          <w:lang w:bidi="he-IL"/>
        </w:rPr>
        <w:t xml:space="preserve"> (דף לד:) </w:t>
      </w:r>
      <w:proofErr w:type="spellStart"/>
      <w:r w:rsidRPr="00655A99">
        <w:rPr>
          <w:rFonts w:ascii="David" w:hAnsi="David" w:cs="David"/>
          <w:sz w:val="24"/>
          <w:szCs w:val="24"/>
          <w:rtl/>
          <w:lang w:bidi="he-IL"/>
        </w:rPr>
        <w:t>דארבעה</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שבלולב </w:t>
      </w:r>
      <w:proofErr w:type="spellStart"/>
      <w:r w:rsidRPr="00655A99">
        <w:rPr>
          <w:rFonts w:ascii="David" w:hAnsi="David" w:cs="David"/>
          <w:sz w:val="24"/>
          <w:szCs w:val="24"/>
          <w:rtl/>
          <w:lang w:bidi="he-IL"/>
        </w:rPr>
        <w:t>מעכבין</w:t>
      </w:r>
      <w:proofErr w:type="spellEnd"/>
      <w:r w:rsidRPr="00655A99">
        <w:rPr>
          <w:rFonts w:ascii="David" w:hAnsi="David" w:cs="David"/>
          <w:sz w:val="24"/>
          <w:szCs w:val="24"/>
          <w:rtl/>
          <w:lang w:bidi="he-IL"/>
        </w:rPr>
        <w:t xml:space="preserve"> זה את זה </w:t>
      </w:r>
      <w:proofErr w:type="spellStart"/>
      <w:r w:rsidRPr="00655A99">
        <w:rPr>
          <w:rFonts w:ascii="David" w:hAnsi="David" w:cs="David"/>
          <w:sz w:val="24"/>
          <w:szCs w:val="24"/>
          <w:rtl/>
          <w:lang w:bidi="he-IL"/>
        </w:rPr>
        <w:t>דבעינן</w:t>
      </w:r>
      <w:proofErr w:type="spellEnd"/>
      <w:r w:rsidRPr="00655A99">
        <w:rPr>
          <w:rFonts w:ascii="David" w:hAnsi="David" w:cs="David"/>
          <w:sz w:val="24"/>
          <w:szCs w:val="24"/>
          <w:rtl/>
          <w:lang w:bidi="he-IL"/>
        </w:rPr>
        <w:t xml:space="preserve"> לקיחה תמה </w:t>
      </w:r>
      <w:proofErr w:type="spellStart"/>
      <w:r w:rsidRPr="00655A99">
        <w:rPr>
          <w:rFonts w:ascii="David" w:hAnsi="David" w:cs="David"/>
          <w:sz w:val="24"/>
          <w:szCs w:val="24"/>
          <w:rtl/>
          <w:lang w:bidi="he-IL"/>
        </w:rPr>
        <w:t>ובשילהי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פירקין</w:t>
      </w:r>
      <w:proofErr w:type="spellEnd"/>
      <w:r w:rsidRPr="00655A99">
        <w:rPr>
          <w:rFonts w:ascii="David" w:hAnsi="David" w:cs="David"/>
          <w:sz w:val="24"/>
          <w:szCs w:val="24"/>
          <w:rtl/>
          <w:lang w:bidi="he-IL"/>
        </w:rPr>
        <w:t xml:space="preserve"> (דף </w:t>
      </w:r>
      <w:proofErr w:type="spellStart"/>
      <w:r w:rsidRPr="00655A99">
        <w:rPr>
          <w:rFonts w:ascii="David" w:hAnsi="David" w:cs="David"/>
          <w:sz w:val="24"/>
          <w:szCs w:val="24"/>
          <w:rtl/>
          <w:lang w:bidi="he-IL"/>
        </w:rPr>
        <w:t>מא</w:t>
      </w:r>
      <w:proofErr w:type="spellEnd"/>
      <w:r w:rsidRPr="00655A99">
        <w:rPr>
          <w:rFonts w:ascii="David" w:hAnsi="David" w:cs="David"/>
          <w:sz w:val="24"/>
          <w:szCs w:val="24"/>
          <w:rtl/>
          <w:lang w:bidi="he-IL"/>
        </w:rPr>
        <w:t xml:space="preserve">:) ובריש לולב וערבה (לקמן ד' מג.) </w:t>
      </w:r>
      <w:proofErr w:type="spellStart"/>
      <w:r w:rsidRPr="00655A99">
        <w:rPr>
          <w:rFonts w:ascii="David" w:hAnsi="David" w:cs="David"/>
          <w:sz w:val="24"/>
          <w:szCs w:val="24"/>
          <w:rtl/>
          <w:lang w:bidi="he-IL"/>
        </w:rPr>
        <w:t>דרשינן</w:t>
      </w:r>
      <w:proofErr w:type="spellEnd"/>
      <w:r w:rsidRPr="00655A99">
        <w:rPr>
          <w:rFonts w:ascii="David" w:hAnsi="David" w:cs="David"/>
          <w:sz w:val="24"/>
          <w:szCs w:val="24"/>
          <w:rtl/>
          <w:lang w:bidi="he-IL"/>
        </w:rPr>
        <w:t xml:space="preserve"> נמי </w:t>
      </w:r>
      <w:proofErr w:type="spellStart"/>
      <w:r w:rsidRPr="00655A99">
        <w:rPr>
          <w:rFonts w:ascii="David" w:hAnsi="David" w:cs="David"/>
          <w:sz w:val="24"/>
          <w:szCs w:val="24"/>
          <w:rtl/>
          <w:lang w:bidi="he-IL"/>
        </w:rPr>
        <w:t>מדכתיב</w:t>
      </w:r>
      <w:proofErr w:type="spellEnd"/>
      <w:r w:rsidRPr="00655A99">
        <w:rPr>
          <w:rFonts w:ascii="David" w:hAnsi="David" w:cs="David"/>
          <w:sz w:val="24"/>
          <w:szCs w:val="24"/>
          <w:rtl/>
          <w:lang w:bidi="he-IL"/>
        </w:rPr>
        <w:t xml:space="preserve"> ולקחתם לשון רבים שתהא לקיחה לכל אחד ואחד </w:t>
      </w:r>
      <w:proofErr w:type="spellStart"/>
      <w:r w:rsidRPr="00655A99">
        <w:rPr>
          <w:rFonts w:ascii="David" w:hAnsi="David" w:cs="David"/>
          <w:sz w:val="24"/>
          <w:szCs w:val="24"/>
          <w:rtl/>
          <w:lang w:bidi="he-IL"/>
        </w:rPr>
        <w:t>מדלא</w:t>
      </w:r>
      <w:proofErr w:type="spellEnd"/>
      <w:r w:rsidRPr="00655A99">
        <w:rPr>
          <w:rFonts w:ascii="David" w:hAnsi="David" w:cs="David"/>
          <w:sz w:val="24"/>
          <w:szCs w:val="24"/>
          <w:rtl/>
          <w:lang w:bidi="he-IL"/>
        </w:rPr>
        <w:t xml:space="preserve"> כתיב ולקחת לשון יחיד כי היכי </w:t>
      </w:r>
      <w:proofErr w:type="spellStart"/>
      <w:r w:rsidRPr="00655A99">
        <w:rPr>
          <w:rFonts w:ascii="David" w:hAnsi="David" w:cs="David"/>
          <w:sz w:val="24"/>
          <w:szCs w:val="24"/>
          <w:rtl/>
          <w:lang w:bidi="he-IL"/>
        </w:rPr>
        <w:t>דדרשינן</w:t>
      </w:r>
      <w:proofErr w:type="spellEnd"/>
      <w:r w:rsidRPr="00655A99">
        <w:rPr>
          <w:rFonts w:ascii="David" w:hAnsi="David" w:cs="David"/>
          <w:sz w:val="24"/>
          <w:szCs w:val="24"/>
          <w:rtl/>
          <w:lang w:bidi="he-IL"/>
        </w:rPr>
        <w:t xml:space="preserve"> פרק רבי ישמעאל (מנחות דף סה:) ספירה לכל אחד ואחד </w:t>
      </w:r>
      <w:proofErr w:type="spellStart"/>
      <w:r w:rsidRPr="00655A99">
        <w:rPr>
          <w:rFonts w:ascii="David" w:hAnsi="David" w:cs="David"/>
          <w:sz w:val="24"/>
          <w:szCs w:val="24"/>
          <w:rtl/>
          <w:lang w:bidi="he-IL"/>
        </w:rPr>
        <w:t>מדכתיב</w:t>
      </w:r>
      <w:proofErr w:type="spellEnd"/>
      <w:r w:rsidRPr="00655A99">
        <w:rPr>
          <w:rFonts w:ascii="David" w:hAnsi="David" w:cs="David"/>
          <w:sz w:val="24"/>
          <w:szCs w:val="24"/>
          <w:rtl/>
          <w:lang w:bidi="he-IL"/>
        </w:rPr>
        <w:t xml:space="preserve"> וספרתם ואם כן בשאר הימים </w:t>
      </w:r>
      <w:proofErr w:type="spellStart"/>
      <w:r w:rsidRPr="00655A99">
        <w:rPr>
          <w:rFonts w:ascii="David" w:hAnsi="David" w:cs="David"/>
          <w:sz w:val="24"/>
          <w:szCs w:val="24"/>
          <w:rtl/>
          <w:lang w:bidi="he-IL"/>
        </w:rPr>
        <w:t>תיסגי</w:t>
      </w:r>
      <w:proofErr w:type="spellEnd"/>
      <w:r w:rsidRPr="00655A99">
        <w:rPr>
          <w:rFonts w:ascii="David" w:hAnsi="David" w:cs="David"/>
          <w:sz w:val="24"/>
          <w:szCs w:val="24"/>
          <w:rtl/>
          <w:lang w:bidi="he-IL"/>
        </w:rPr>
        <w:t xml:space="preserve"> במין אחד ובלקיחה של אחד בשביל כולם לכך נראה דהיינו טעמא משום </w:t>
      </w:r>
      <w:proofErr w:type="spellStart"/>
      <w:r w:rsidRPr="00655A99">
        <w:rPr>
          <w:rFonts w:ascii="David" w:hAnsi="David" w:cs="David"/>
          <w:sz w:val="24"/>
          <w:szCs w:val="24"/>
          <w:rtl/>
          <w:lang w:bidi="he-IL"/>
        </w:rPr>
        <w:t>דיום</w:t>
      </w:r>
      <w:proofErr w:type="spellEnd"/>
      <w:r w:rsidRPr="00655A99">
        <w:rPr>
          <w:rFonts w:ascii="David" w:hAnsi="David" w:cs="David"/>
          <w:sz w:val="24"/>
          <w:szCs w:val="24"/>
          <w:rtl/>
          <w:lang w:bidi="he-IL"/>
        </w:rPr>
        <w:t xml:space="preserve"> ראשון דאורייתא </w:t>
      </w:r>
      <w:proofErr w:type="spellStart"/>
      <w:r w:rsidRPr="00655A99">
        <w:rPr>
          <w:rFonts w:ascii="David" w:hAnsi="David" w:cs="David"/>
          <w:sz w:val="24"/>
          <w:szCs w:val="24"/>
          <w:rtl/>
          <w:lang w:bidi="he-IL"/>
        </w:rPr>
        <w:t>בגבולין</w:t>
      </w:r>
      <w:proofErr w:type="spellEnd"/>
      <w:r w:rsidRPr="00655A99">
        <w:rPr>
          <w:rFonts w:ascii="David" w:hAnsi="David" w:cs="David"/>
          <w:sz w:val="24"/>
          <w:szCs w:val="24"/>
          <w:rtl/>
          <w:lang w:bidi="he-IL"/>
        </w:rPr>
        <w:t xml:space="preserve"> ושאר יומי דרבנן זכר למקדש </w:t>
      </w:r>
      <w:proofErr w:type="spellStart"/>
      <w:r w:rsidRPr="00655A99">
        <w:rPr>
          <w:rFonts w:ascii="David" w:hAnsi="David" w:cs="David"/>
          <w:sz w:val="24"/>
          <w:szCs w:val="24"/>
          <w:rtl/>
          <w:lang w:bidi="he-IL"/>
        </w:rPr>
        <w:t>כדאיתא</w:t>
      </w:r>
      <w:proofErr w:type="spellEnd"/>
      <w:r w:rsidRPr="00655A99">
        <w:rPr>
          <w:rFonts w:ascii="David" w:hAnsi="David" w:cs="David"/>
          <w:sz w:val="24"/>
          <w:szCs w:val="24"/>
          <w:rtl/>
          <w:lang w:bidi="he-IL"/>
        </w:rPr>
        <w:t xml:space="preserve"> בריש לולב וערבה (לקמן דף מד.) הלכך בעיקר הלקיחה כגון ד'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ולקיחה לכל אחד </w:t>
      </w:r>
      <w:proofErr w:type="spellStart"/>
      <w:r w:rsidRPr="00655A99">
        <w:rPr>
          <w:rFonts w:ascii="David" w:hAnsi="David" w:cs="David"/>
          <w:sz w:val="24"/>
          <w:szCs w:val="24"/>
          <w:rtl/>
          <w:lang w:bidi="he-IL"/>
        </w:rPr>
        <w:t>תקון</w:t>
      </w:r>
      <w:proofErr w:type="spellEnd"/>
      <w:r w:rsidRPr="00655A99">
        <w:rPr>
          <w:rFonts w:ascii="David" w:hAnsi="David" w:cs="David"/>
          <w:sz w:val="24"/>
          <w:szCs w:val="24"/>
          <w:rtl/>
          <w:lang w:bidi="he-IL"/>
        </w:rPr>
        <w:t xml:space="preserve"> בשאר יומי כעין דאורייתא וכן בהדר משום הדור מצוה אבל בחסר ובשאול לא </w:t>
      </w:r>
      <w:proofErr w:type="spellStart"/>
      <w:r w:rsidRPr="00655A99">
        <w:rPr>
          <w:rFonts w:ascii="David" w:hAnsi="David" w:cs="David"/>
          <w:sz w:val="24"/>
          <w:szCs w:val="24"/>
          <w:rtl/>
          <w:lang w:bidi="he-IL"/>
        </w:rPr>
        <w:t>תקון</w:t>
      </w:r>
      <w:proofErr w:type="spellEnd"/>
      <w:r w:rsidRPr="00655A99">
        <w:rPr>
          <w:rFonts w:ascii="David" w:hAnsi="David" w:cs="David"/>
          <w:sz w:val="24"/>
          <w:szCs w:val="24"/>
          <w:rtl/>
          <w:lang w:bidi="he-IL"/>
        </w:rPr>
        <w:t xml:space="preserve"> ובגזול פלוגתא </w:t>
      </w:r>
      <w:proofErr w:type="spellStart"/>
      <w:r w:rsidRPr="00655A99">
        <w:rPr>
          <w:rFonts w:ascii="David" w:hAnsi="David" w:cs="David"/>
          <w:sz w:val="24"/>
          <w:szCs w:val="24"/>
          <w:rtl/>
          <w:lang w:bidi="he-IL"/>
        </w:rPr>
        <w:t>דשמעתין</w:t>
      </w:r>
      <w:proofErr w:type="spellEnd"/>
      <w:r w:rsidRPr="00655A99">
        <w:rPr>
          <w:rFonts w:ascii="David" w:hAnsi="David" w:cs="David"/>
          <w:sz w:val="24"/>
          <w:szCs w:val="24"/>
          <w:rtl/>
          <w:lang w:bidi="he-IL"/>
        </w:rPr>
        <w:t xml:space="preserve"> דרבי יוחנן סבר </w:t>
      </w:r>
      <w:proofErr w:type="spellStart"/>
      <w:r w:rsidRPr="00655A99">
        <w:rPr>
          <w:rFonts w:ascii="David" w:hAnsi="David" w:cs="David"/>
          <w:sz w:val="24"/>
          <w:szCs w:val="24"/>
          <w:rtl/>
          <w:lang w:bidi="he-IL"/>
        </w:rPr>
        <w:t>דתקון</w:t>
      </w:r>
      <w:proofErr w:type="spellEnd"/>
      <w:r w:rsidRPr="00655A99">
        <w:rPr>
          <w:rFonts w:ascii="David" w:hAnsi="David" w:cs="David"/>
          <w:sz w:val="24"/>
          <w:szCs w:val="24"/>
          <w:rtl/>
          <w:lang w:bidi="he-IL"/>
        </w:rPr>
        <w:t xml:space="preserve"> משום מצוה הבאה בעבירה ושמואל סבר דלא </w:t>
      </w:r>
      <w:proofErr w:type="spellStart"/>
      <w:r w:rsidRPr="00655A99">
        <w:rPr>
          <w:rFonts w:ascii="David" w:hAnsi="David" w:cs="David"/>
          <w:sz w:val="24"/>
          <w:szCs w:val="24"/>
          <w:rtl/>
          <w:lang w:bidi="he-IL"/>
        </w:rPr>
        <w:t>תקון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דמתוך</w:t>
      </w:r>
      <w:proofErr w:type="spellEnd"/>
      <w:r w:rsidRPr="00655A99">
        <w:rPr>
          <w:rFonts w:ascii="David" w:hAnsi="David" w:cs="David"/>
          <w:sz w:val="24"/>
          <w:szCs w:val="24"/>
          <w:rtl/>
          <w:lang w:bidi="he-IL"/>
        </w:rPr>
        <w:t xml:space="preserve"> שיוצא בשאול יוצא נמי בגזול.</w:t>
      </w:r>
    </w:p>
    <w:p w14:paraId="4E00E67D" w14:textId="77777777" w:rsidR="00655A99" w:rsidRPr="00655A99" w:rsidRDefault="00655A99" w:rsidP="00655A99">
      <w:pPr>
        <w:bidi/>
        <w:spacing w:after="0" w:line="360" w:lineRule="auto"/>
        <w:jc w:val="both"/>
        <w:rPr>
          <w:rFonts w:ascii="David" w:hAnsi="David" w:cs="David"/>
          <w:sz w:val="24"/>
          <w:szCs w:val="24"/>
          <w:rtl/>
          <w:lang w:bidi="he-IL"/>
        </w:rPr>
      </w:pPr>
    </w:p>
    <w:p w14:paraId="2A8AB681" w14:textId="288027D6" w:rsidR="00B3445F"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כ</w:t>
      </w:r>
      <w:r w:rsidR="00B3445F" w:rsidRPr="00655A99">
        <w:rPr>
          <w:rFonts w:ascii="David" w:hAnsi="David" w:cs="David"/>
          <w:b/>
          <w:bCs/>
          <w:sz w:val="24"/>
          <w:szCs w:val="24"/>
          <w:u w:val="single"/>
          <w:rtl/>
          <w:lang w:bidi="he-IL"/>
        </w:rPr>
        <w:t xml:space="preserve">.  </w:t>
      </w:r>
      <w:proofErr w:type="spellStart"/>
      <w:r w:rsidR="00B3445F" w:rsidRPr="00655A99">
        <w:rPr>
          <w:rFonts w:ascii="David" w:hAnsi="David" w:cs="David"/>
          <w:b/>
          <w:bCs/>
          <w:sz w:val="24"/>
          <w:szCs w:val="24"/>
          <w:u w:val="single"/>
          <w:rtl/>
          <w:lang w:bidi="he-IL"/>
        </w:rPr>
        <w:t>חדושי</w:t>
      </w:r>
      <w:proofErr w:type="spellEnd"/>
      <w:r w:rsidR="00B3445F" w:rsidRPr="00655A99">
        <w:rPr>
          <w:rFonts w:ascii="David" w:hAnsi="David" w:cs="David"/>
          <w:b/>
          <w:bCs/>
          <w:sz w:val="24"/>
          <w:szCs w:val="24"/>
          <w:u w:val="single"/>
          <w:rtl/>
          <w:lang w:bidi="he-IL"/>
        </w:rPr>
        <w:t xml:space="preserve"> </w:t>
      </w:r>
      <w:proofErr w:type="spellStart"/>
      <w:r w:rsidR="00B3445F" w:rsidRPr="00655A99">
        <w:rPr>
          <w:rFonts w:ascii="David" w:hAnsi="David" w:cs="David"/>
          <w:b/>
          <w:bCs/>
          <w:sz w:val="24"/>
          <w:szCs w:val="24"/>
          <w:u w:val="single"/>
          <w:rtl/>
          <w:lang w:bidi="he-IL"/>
        </w:rPr>
        <w:t>הריטב"א</w:t>
      </w:r>
      <w:proofErr w:type="spellEnd"/>
      <w:r w:rsidR="00B3445F" w:rsidRPr="00655A99">
        <w:rPr>
          <w:rFonts w:ascii="David" w:hAnsi="David" w:cs="David"/>
          <w:b/>
          <w:bCs/>
          <w:sz w:val="24"/>
          <w:szCs w:val="24"/>
          <w:u w:val="single"/>
          <w:rtl/>
          <w:lang w:bidi="he-IL"/>
        </w:rPr>
        <w:t xml:space="preserve"> מסכת סוכה דף </w:t>
      </w:r>
      <w:proofErr w:type="spellStart"/>
      <w:r w:rsidR="00B3445F" w:rsidRPr="00655A99">
        <w:rPr>
          <w:rFonts w:ascii="David" w:hAnsi="David" w:cs="David"/>
          <w:b/>
          <w:bCs/>
          <w:sz w:val="24"/>
          <w:szCs w:val="24"/>
          <w:u w:val="single"/>
          <w:rtl/>
          <w:lang w:bidi="he-IL"/>
        </w:rPr>
        <w:t>כט</w:t>
      </w:r>
      <w:proofErr w:type="spellEnd"/>
      <w:r w:rsidR="00B3445F" w:rsidRPr="00655A99">
        <w:rPr>
          <w:rFonts w:ascii="David" w:hAnsi="David" w:cs="David"/>
          <w:b/>
          <w:bCs/>
          <w:sz w:val="24"/>
          <w:szCs w:val="24"/>
          <w:u w:val="single"/>
          <w:rtl/>
          <w:lang w:bidi="he-IL"/>
        </w:rPr>
        <w:t xml:space="preserve"> עמוד ב</w:t>
      </w:r>
    </w:p>
    <w:p w14:paraId="490E43E1" w14:textId="43743C00" w:rsidR="00B3445F" w:rsidRDefault="00B3445F"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והאי לכם שאינו אלא ביום הראשון אכולה קרא </w:t>
      </w:r>
      <w:proofErr w:type="spellStart"/>
      <w:r w:rsidRPr="00655A99">
        <w:rPr>
          <w:rFonts w:ascii="David" w:hAnsi="David" w:cs="David"/>
          <w:sz w:val="24"/>
          <w:szCs w:val="24"/>
          <w:rtl/>
          <w:lang w:bidi="he-IL"/>
        </w:rPr>
        <w:t>קאי</w:t>
      </w:r>
      <w:proofErr w:type="spellEnd"/>
      <w:r w:rsidRPr="00655A99">
        <w:rPr>
          <w:rFonts w:ascii="David" w:hAnsi="David" w:cs="David"/>
          <w:sz w:val="24"/>
          <w:szCs w:val="24"/>
          <w:rtl/>
          <w:lang w:bidi="he-IL"/>
        </w:rPr>
        <w:t xml:space="preserve"> ואפילו במקדש, ולפי שאמר הכתוב באתרוג פרי עץ הדר כי </w:t>
      </w:r>
      <w:proofErr w:type="spellStart"/>
      <w:r w:rsidRPr="00655A99">
        <w:rPr>
          <w:rFonts w:ascii="David" w:hAnsi="David" w:cs="David"/>
          <w:sz w:val="24"/>
          <w:szCs w:val="24"/>
          <w:rtl/>
          <w:lang w:bidi="he-IL"/>
        </w:rPr>
        <w:t>ריגוג</w:t>
      </w:r>
      <w:proofErr w:type="spellEnd"/>
      <w:r w:rsidRPr="00655A99">
        <w:rPr>
          <w:rFonts w:ascii="David" w:hAnsi="David" w:cs="David"/>
          <w:sz w:val="24"/>
          <w:szCs w:val="24"/>
          <w:rtl/>
          <w:lang w:bidi="he-IL"/>
        </w:rPr>
        <w:t xml:space="preserve"> לשון חמדה והדור הוא </w:t>
      </w:r>
      <w:proofErr w:type="spellStart"/>
      <w:r w:rsidRPr="00655A99">
        <w:rPr>
          <w:rFonts w:ascii="David" w:hAnsi="David" w:cs="David"/>
          <w:sz w:val="24"/>
          <w:szCs w:val="24"/>
          <w:rtl/>
          <w:lang w:bidi="he-IL"/>
        </w:rPr>
        <w:t>כדכתיב</w:t>
      </w:r>
      <w:proofErr w:type="spellEnd"/>
      <w:r w:rsidRPr="00655A99">
        <w:rPr>
          <w:rFonts w:ascii="David" w:hAnsi="David" w:cs="David"/>
          <w:sz w:val="24"/>
          <w:szCs w:val="24"/>
          <w:rtl/>
          <w:lang w:bidi="he-IL"/>
        </w:rPr>
        <w:t xml:space="preserve"> ונחמד העץ להשכיל </w:t>
      </w:r>
      <w:proofErr w:type="spellStart"/>
      <w:r w:rsidRPr="00655A99">
        <w:rPr>
          <w:rFonts w:ascii="David" w:hAnsi="David" w:cs="David"/>
          <w:sz w:val="24"/>
          <w:szCs w:val="24"/>
          <w:rtl/>
          <w:lang w:bidi="he-IL"/>
        </w:rPr>
        <w:t>ומתרגמינן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ומרגג</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אילנא</w:t>
      </w:r>
      <w:proofErr w:type="spellEnd"/>
      <w:r w:rsidRPr="00655A99">
        <w:rPr>
          <w:rFonts w:ascii="David" w:hAnsi="David" w:cs="David"/>
          <w:sz w:val="24"/>
          <w:szCs w:val="24"/>
          <w:rtl/>
          <w:lang w:bidi="he-IL"/>
        </w:rPr>
        <w:t xml:space="preserve"> והוציאו הכתוב בלשון הדר ללמד בשם העצם על האתרוג כמו שאמרנו וללמד בשם התואר שיהא מין זה נאה והדר למראה, ודרשו חז"ל </w:t>
      </w:r>
      <w:proofErr w:type="spellStart"/>
      <w:r w:rsidRPr="00655A99">
        <w:rPr>
          <w:rFonts w:ascii="David" w:hAnsi="David" w:cs="David"/>
          <w:sz w:val="24"/>
          <w:szCs w:val="24"/>
          <w:rtl/>
          <w:lang w:bidi="he-IL"/>
        </w:rPr>
        <w:t>דמקשינן</w:t>
      </w:r>
      <w:proofErr w:type="spellEnd"/>
      <w:r w:rsidRPr="00655A99">
        <w:rPr>
          <w:rFonts w:ascii="David" w:hAnsi="David" w:cs="David"/>
          <w:sz w:val="24"/>
          <w:szCs w:val="24"/>
          <w:rtl/>
          <w:lang w:bidi="he-IL"/>
        </w:rPr>
        <w:t xml:space="preserve"> שאר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לאתרוג שיהיו הדר </w:t>
      </w:r>
      <w:proofErr w:type="spellStart"/>
      <w:r w:rsidRPr="00655A99">
        <w:rPr>
          <w:rFonts w:ascii="David" w:hAnsi="David" w:cs="David"/>
          <w:sz w:val="24"/>
          <w:szCs w:val="24"/>
          <w:rtl/>
          <w:lang w:bidi="he-IL"/>
        </w:rPr>
        <w:t>דאע"ג</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דכתיב</w:t>
      </w:r>
      <w:proofErr w:type="spellEnd"/>
      <w:r w:rsidRPr="00655A99">
        <w:rPr>
          <w:rFonts w:ascii="David" w:hAnsi="David" w:cs="David"/>
          <w:sz w:val="24"/>
          <w:szCs w:val="24"/>
          <w:rtl/>
          <w:lang w:bidi="he-IL"/>
        </w:rPr>
        <w:t xml:space="preserve"> פרי עץ הדר כפות תמרים היינו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שלא </w:t>
      </w:r>
      <w:proofErr w:type="spellStart"/>
      <w:r w:rsidRPr="00655A99">
        <w:rPr>
          <w:rFonts w:ascii="David" w:hAnsi="David" w:cs="David"/>
          <w:sz w:val="24"/>
          <w:szCs w:val="24"/>
          <w:rtl/>
          <w:lang w:bidi="he-IL"/>
        </w:rPr>
        <w:t>יהו</w:t>
      </w:r>
      <w:proofErr w:type="spellEnd"/>
      <w:r w:rsidRPr="00655A99">
        <w:rPr>
          <w:rFonts w:ascii="David" w:hAnsi="David" w:cs="David"/>
          <w:sz w:val="24"/>
          <w:szCs w:val="24"/>
          <w:rtl/>
          <w:lang w:bidi="he-IL"/>
        </w:rPr>
        <w:t xml:space="preserve"> ארבעתן באגודה אחת </w:t>
      </w:r>
      <w:proofErr w:type="spellStart"/>
      <w:r w:rsidRPr="00655A99">
        <w:rPr>
          <w:rFonts w:ascii="David" w:hAnsi="David" w:cs="David"/>
          <w:sz w:val="24"/>
          <w:szCs w:val="24"/>
          <w:rtl/>
          <w:lang w:bidi="he-IL"/>
        </w:rPr>
        <w:t>כדאיתא</w:t>
      </w:r>
      <w:proofErr w:type="spellEnd"/>
      <w:r w:rsidRPr="00655A99">
        <w:rPr>
          <w:rFonts w:ascii="David" w:hAnsi="David" w:cs="David"/>
          <w:sz w:val="24"/>
          <w:szCs w:val="24"/>
          <w:rtl/>
          <w:lang w:bidi="he-IL"/>
        </w:rPr>
        <w:t xml:space="preserve"> לקמן (ל"ד ב') הא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הדר כלם </w:t>
      </w:r>
      <w:proofErr w:type="spellStart"/>
      <w:r w:rsidRPr="00655A99">
        <w:rPr>
          <w:rFonts w:ascii="David" w:hAnsi="David" w:cs="David"/>
          <w:sz w:val="24"/>
          <w:szCs w:val="24"/>
          <w:rtl/>
          <w:lang w:bidi="he-IL"/>
        </w:rPr>
        <w:t>שוין</w:t>
      </w:r>
      <w:proofErr w:type="spellEnd"/>
      <w:r w:rsidRPr="00655A99">
        <w:rPr>
          <w:rFonts w:ascii="David" w:hAnsi="David" w:cs="David"/>
          <w:sz w:val="24"/>
          <w:szCs w:val="24"/>
          <w:rtl/>
          <w:lang w:bidi="he-IL"/>
        </w:rPr>
        <w:t xml:space="preserve">, וכל שאינו הדר פסול מן התורה, </w:t>
      </w:r>
      <w:proofErr w:type="spellStart"/>
      <w:r w:rsidRPr="00655A99">
        <w:rPr>
          <w:rFonts w:ascii="David" w:hAnsi="David" w:cs="David"/>
          <w:sz w:val="24"/>
          <w:szCs w:val="24"/>
          <w:rtl/>
          <w:lang w:bidi="he-IL"/>
        </w:rPr>
        <w:t>ופסולו</w:t>
      </w:r>
      <w:proofErr w:type="spellEnd"/>
      <w:r w:rsidRPr="00655A99">
        <w:rPr>
          <w:rFonts w:ascii="David" w:hAnsi="David" w:cs="David"/>
          <w:sz w:val="24"/>
          <w:szCs w:val="24"/>
          <w:rtl/>
          <w:lang w:bidi="he-IL"/>
        </w:rPr>
        <w:t xml:space="preserve"> נוהג בזמן </w:t>
      </w:r>
      <w:proofErr w:type="spellStart"/>
      <w:r w:rsidRPr="00655A99">
        <w:rPr>
          <w:rFonts w:ascii="David" w:hAnsi="David" w:cs="David"/>
          <w:sz w:val="24"/>
          <w:szCs w:val="24"/>
          <w:rtl/>
          <w:lang w:bidi="he-IL"/>
        </w:rPr>
        <w:t>שמצותן</w:t>
      </w:r>
      <w:proofErr w:type="spellEnd"/>
      <w:r w:rsidRPr="00655A99">
        <w:rPr>
          <w:rFonts w:ascii="David" w:hAnsi="David" w:cs="David"/>
          <w:sz w:val="24"/>
          <w:szCs w:val="24"/>
          <w:rtl/>
          <w:lang w:bidi="he-IL"/>
        </w:rPr>
        <w:t xml:space="preserve"> מן התורה דהיינו </w:t>
      </w:r>
      <w:proofErr w:type="spellStart"/>
      <w:r w:rsidRPr="00655A99">
        <w:rPr>
          <w:rFonts w:ascii="David" w:hAnsi="David" w:cs="David"/>
          <w:sz w:val="24"/>
          <w:szCs w:val="24"/>
          <w:rtl/>
          <w:lang w:bidi="he-IL"/>
        </w:rPr>
        <w:t>בגבולין</w:t>
      </w:r>
      <w:proofErr w:type="spellEnd"/>
      <w:r w:rsidRPr="00655A99">
        <w:rPr>
          <w:rFonts w:ascii="David" w:hAnsi="David" w:cs="David"/>
          <w:sz w:val="24"/>
          <w:szCs w:val="24"/>
          <w:rtl/>
          <w:lang w:bidi="he-IL"/>
        </w:rPr>
        <w:t xml:space="preserve"> יום ראשון ובמקדש שבעה </w:t>
      </w:r>
      <w:proofErr w:type="spellStart"/>
      <w:r w:rsidRPr="00655A99">
        <w:rPr>
          <w:rFonts w:ascii="David" w:hAnsi="David" w:cs="David"/>
          <w:sz w:val="24"/>
          <w:szCs w:val="24"/>
          <w:rtl/>
          <w:lang w:bidi="he-IL"/>
        </w:rPr>
        <w:t>דאכלהו</w:t>
      </w:r>
      <w:proofErr w:type="spellEnd"/>
      <w:r w:rsidRPr="00655A99">
        <w:rPr>
          <w:rFonts w:ascii="David" w:hAnsi="David" w:cs="David"/>
          <w:sz w:val="24"/>
          <w:szCs w:val="24"/>
          <w:rtl/>
          <w:lang w:bidi="he-IL"/>
        </w:rPr>
        <w:t xml:space="preserve"> ד'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כתיב ושמחתם לומר לשמוח לפני ה' בכל ארבעה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כמו </w:t>
      </w:r>
      <w:proofErr w:type="spellStart"/>
      <w:r w:rsidRPr="00655A99">
        <w:rPr>
          <w:rFonts w:ascii="David" w:hAnsi="David" w:cs="David"/>
          <w:sz w:val="24"/>
          <w:szCs w:val="24"/>
          <w:rtl/>
          <w:lang w:bidi="he-IL"/>
        </w:rPr>
        <w:t>שכתובין</w:t>
      </w:r>
      <w:proofErr w:type="spellEnd"/>
      <w:r w:rsidRPr="00655A99">
        <w:rPr>
          <w:rFonts w:ascii="David" w:hAnsi="David" w:cs="David"/>
          <w:sz w:val="24"/>
          <w:szCs w:val="24"/>
          <w:rtl/>
          <w:lang w:bidi="he-IL"/>
        </w:rPr>
        <w:t xml:space="preserve">, ומטעם זה פסלו לולב היבש ונקטם ראשו ונסדק ונפרצו עליו וכיוצא בהם בארבעת </w:t>
      </w:r>
      <w:proofErr w:type="spellStart"/>
      <w:r w:rsidRPr="00655A99">
        <w:rPr>
          <w:rFonts w:ascii="David" w:hAnsi="David" w:cs="David"/>
          <w:sz w:val="24"/>
          <w:szCs w:val="24"/>
          <w:rtl/>
          <w:lang w:bidi="he-IL"/>
        </w:rPr>
        <w:t>המינין</w:t>
      </w:r>
      <w:proofErr w:type="spellEnd"/>
      <w:r w:rsidRPr="00655A99">
        <w:rPr>
          <w:rFonts w:ascii="David" w:hAnsi="David" w:cs="David"/>
          <w:sz w:val="24"/>
          <w:szCs w:val="24"/>
          <w:rtl/>
          <w:lang w:bidi="he-IL"/>
        </w:rPr>
        <w:t xml:space="preserve"> ואין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בזמן הזה אלא ביום ראשון שהוא מן התורה, והא </w:t>
      </w:r>
      <w:proofErr w:type="spellStart"/>
      <w:r w:rsidRPr="00655A99">
        <w:rPr>
          <w:rFonts w:ascii="David" w:hAnsi="David" w:cs="David"/>
          <w:sz w:val="24"/>
          <w:szCs w:val="24"/>
          <w:rtl/>
          <w:lang w:bidi="he-IL"/>
        </w:rPr>
        <w:t>דאמרינן</w:t>
      </w:r>
      <w:proofErr w:type="spellEnd"/>
      <w:r w:rsidRPr="00655A99">
        <w:rPr>
          <w:rFonts w:ascii="David" w:hAnsi="David" w:cs="David"/>
          <w:sz w:val="24"/>
          <w:szCs w:val="24"/>
          <w:rtl/>
          <w:lang w:bidi="he-IL"/>
        </w:rPr>
        <w:t xml:space="preserve"> דלא בעינן לכם משלכם אפילו במקדש אלא יום ראשון </w:t>
      </w:r>
      <w:proofErr w:type="spellStart"/>
      <w:r w:rsidRPr="00655A99">
        <w:rPr>
          <w:rFonts w:ascii="David" w:hAnsi="David" w:cs="David"/>
          <w:sz w:val="24"/>
          <w:szCs w:val="24"/>
          <w:rtl/>
          <w:lang w:bidi="he-IL"/>
        </w:rPr>
        <w:t>כדאיתא</w:t>
      </w:r>
      <w:proofErr w:type="spellEnd"/>
      <w:r w:rsidRPr="00655A99">
        <w:rPr>
          <w:rFonts w:ascii="David" w:hAnsi="David" w:cs="David"/>
          <w:sz w:val="24"/>
          <w:szCs w:val="24"/>
          <w:rtl/>
          <w:lang w:bidi="he-IL"/>
        </w:rPr>
        <w:t xml:space="preserve"> בגמרא לאו משום </w:t>
      </w:r>
      <w:proofErr w:type="spellStart"/>
      <w:r w:rsidRPr="00655A99">
        <w:rPr>
          <w:rFonts w:ascii="David" w:hAnsi="David" w:cs="David"/>
          <w:sz w:val="24"/>
          <w:szCs w:val="24"/>
          <w:rtl/>
          <w:lang w:bidi="he-IL"/>
        </w:rPr>
        <w:t>דקרא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דכתיב</w:t>
      </w:r>
      <w:proofErr w:type="spellEnd"/>
      <w:r w:rsidRPr="00655A99">
        <w:rPr>
          <w:rFonts w:ascii="David" w:hAnsi="David" w:cs="David"/>
          <w:sz w:val="24"/>
          <w:szCs w:val="24"/>
          <w:rtl/>
          <w:lang w:bidi="he-IL"/>
        </w:rPr>
        <w:t xml:space="preserve"> לכם נדרש לפניו דהיינו ביום הראשון ולא לאחריו, </w:t>
      </w:r>
      <w:proofErr w:type="spellStart"/>
      <w:r w:rsidRPr="00655A99">
        <w:rPr>
          <w:rFonts w:ascii="David" w:hAnsi="David" w:cs="David"/>
          <w:sz w:val="24"/>
          <w:szCs w:val="24"/>
          <w:rtl/>
          <w:lang w:bidi="he-IL"/>
        </w:rPr>
        <w:t>דהא</w:t>
      </w:r>
      <w:proofErr w:type="spellEnd"/>
      <w:r w:rsidRPr="00655A99">
        <w:rPr>
          <w:rFonts w:ascii="David" w:hAnsi="David" w:cs="David"/>
          <w:sz w:val="24"/>
          <w:szCs w:val="24"/>
          <w:rtl/>
          <w:lang w:bidi="he-IL"/>
        </w:rPr>
        <w:t xml:space="preserve"> ולקחתם שהוא לפניו </w:t>
      </w:r>
      <w:proofErr w:type="spellStart"/>
      <w:r w:rsidRPr="00655A99">
        <w:rPr>
          <w:rFonts w:ascii="David" w:hAnsi="David" w:cs="David"/>
          <w:sz w:val="24"/>
          <w:szCs w:val="24"/>
          <w:rtl/>
          <w:lang w:bidi="he-IL"/>
        </w:rPr>
        <w:t>דדרשינן</w:t>
      </w:r>
      <w:proofErr w:type="spellEnd"/>
      <w:r w:rsidRPr="00655A99">
        <w:rPr>
          <w:rFonts w:ascii="David" w:hAnsi="David" w:cs="David"/>
          <w:sz w:val="24"/>
          <w:szCs w:val="24"/>
          <w:rtl/>
          <w:lang w:bidi="he-IL"/>
        </w:rPr>
        <w:t xml:space="preserve"> מיניה לקיחה תמה ולקיחה לכל אחד ואחד והוא נוהג בכל הימים (שהם) [שהרי] ארבעת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שבלולב </w:t>
      </w:r>
      <w:proofErr w:type="spellStart"/>
      <w:r w:rsidRPr="00655A99">
        <w:rPr>
          <w:rFonts w:ascii="David" w:hAnsi="David" w:cs="David"/>
          <w:sz w:val="24"/>
          <w:szCs w:val="24"/>
          <w:rtl/>
          <w:lang w:bidi="he-IL"/>
        </w:rPr>
        <w:t>מעכבין</w:t>
      </w:r>
      <w:proofErr w:type="spellEnd"/>
      <w:r w:rsidRPr="00655A99">
        <w:rPr>
          <w:rFonts w:ascii="David" w:hAnsi="David" w:cs="David"/>
          <w:sz w:val="24"/>
          <w:szCs w:val="24"/>
          <w:rtl/>
          <w:lang w:bidi="he-IL"/>
        </w:rPr>
        <w:t xml:space="preserve"> זה את זה כל שבעה במקדש ובזמן הזה מדבריהם, אלא [לפי] שמצות לכם אינו חומר בגופן של ארבעת </w:t>
      </w:r>
      <w:proofErr w:type="spellStart"/>
      <w:r w:rsidRPr="00655A99">
        <w:rPr>
          <w:rFonts w:ascii="David" w:hAnsi="David" w:cs="David"/>
          <w:sz w:val="24"/>
          <w:szCs w:val="24"/>
          <w:rtl/>
          <w:lang w:bidi="he-IL"/>
        </w:rPr>
        <w:t>מינין</w:t>
      </w:r>
      <w:proofErr w:type="spellEnd"/>
      <w:r w:rsidRPr="00655A99">
        <w:rPr>
          <w:rFonts w:ascii="David" w:hAnsi="David" w:cs="David"/>
          <w:sz w:val="24"/>
          <w:szCs w:val="24"/>
          <w:rtl/>
          <w:lang w:bidi="he-IL"/>
        </w:rPr>
        <w:t xml:space="preserve"> אלא שהחמיר הכתוב ביום הראשון כמו שהחמיר בציצית ובסוכה </w:t>
      </w:r>
      <w:proofErr w:type="spellStart"/>
      <w:r w:rsidRPr="00655A99">
        <w:rPr>
          <w:rFonts w:ascii="David" w:hAnsi="David" w:cs="David"/>
          <w:sz w:val="24"/>
          <w:szCs w:val="24"/>
          <w:rtl/>
          <w:lang w:bidi="he-IL"/>
        </w:rPr>
        <w:t>דכתיב</w:t>
      </w:r>
      <w:proofErr w:type="spellEnd"/>
      <w:r w:rsidRPr="00655A99">
        <w:rPr>
          <w:rFonts w:ascii="David" w:hAnsi="David" w:cs="David"/>
          <w:sz w:val="24"/>
          <w:szCs w:val="24"/>
          <w:rtl/>
          <w:lang w:bidi="he-IL"/>
        </w:rPr>
        <w:t xml:space="preserve"> ועשו להם משלהם תעשה לך משלך לא למדו ממנו לשאר ימים, שהרי היום הראשון חמור משאר ימים שהוא נוהג </w:t>
      </w:r>
      <w:proofErr w:type="spellStart"/>
      <w:r w:rsidRPr="00655A99">
        <w:rPr>
          <w:rFonts w:ascii="David" w:hAnsi="David" w:cs="David"/>
          <w:sz w:val="24"/>
          <w:szCs w:val="24"/>
          <w:rtl/>
          <w:lang w:bidi="he-IL"/>
        </w:rPr>
        <w:t>בגבולין</w:t>
      </w:r>
      <w:proofErr w:type="spellEnd"/>
      <w:r w:rsidRPr="00655A99">
        <w:rPr>
          <w:rFonts w:ascii="David" w:hAnsi="David" w:cs="David"/>
          <w:sz w:val="24"/>
          <w:szCs w:val="24"/>
          <w:rtl/>
          <w:lang w:bidi="he-IL"/>
        </w:rPr>
        <w:t xml:space="preserve"> מן התורה, ולפיכך אין לנו להחמיר </w:t>
      </w:r>
      <w:proofErr w:type="spellStart"/>
      <w:r w:rsidRPr="00655A99">
        <w:rPr>
          <w:rFonts w:ascii="David" w:hAnsi="David" w:cs="David"/>
          <w:sz w:val="24"/>
          <w:szCs w:val="24"/>
          <w:rtl/>
          <w:lang w:bidi="he-IL"/>
        </w:rPr>
        <w:t>בענין</w:t>
      </w:r>
      <w:proofErr w:type="spellEnd"/>
      <w:r w:rsidRPr="00655A99">
        <w:rPr>
          <w:rFonts w:ascii="David" w:hAnsi="David" w:cs="David"/>
          <w:sz w:val="24"/>
          <w:szCs w:val="24"/>
          <w:rtl/>
          <w:lang w:bidi="he-IL"/>
        </w:rPr>
        <w:t xml:space="preserve"> זה שאמר לכם ביום הראשון שיהא נוהג בשאר ימים כמו ביום הראשון, אבל כל </w:t>
      </w:r>
      <w:proofErr w:type="spellStart"/>
      <w:r w:rsidRPr="00655A99">
        <w:rPr>
          <w:rFonts w:ascii="David" w:hAnsi="David" w:cs="David"/>
          <w:sz w:val="24"/>
          <w:szCs w:val="24"/>
          <w:rtl/>
          <w:lang w:bidi="he-IL"/>
        </w:rPr>
        <w:t>שפסולו</w:t>
      </w:r>
      <w:proofErr w:type="spellEnd"/>
      <w:r w:rsidRPr="00655A99">
        <w:rPr>
          <w:rFonts w:ascii="David" w:hAnsi="David" w:cs="David"/>
          <w:sz w:val="24"/>
          <w:szCs w:val="24"/>
          <w:rtl/>
          <w:lang w:bidi="he-IL"/>
        </w:rPr>
        <w:t xml:space="preserve"> מפני שאינו הדר נוהג בכולם מן התורה בימים של תורה, ועל זה אמרו בירושלמי כל </w:t>
      </w:r>
      <w:proofErr w:type="spellStart"/>
      <w:r w:rsidRPr="00655A99">
        <w:rPr>
          <w:rFonts w:ascii="David" w:hAnsi="David" w:cs="David"/>
          <w:sz w:val="24"/>
          <w:szCs w:val="24"/>
          <w:rtl/>
          <w:lang w:bidi="he-IL"/>
        </w:rPr>
        <w:t>הפסולין</w:t>
      </w:r>
      <w:proofErr w:type="spellEnd"/>
      <w:r w:rsidRPr="00655A99">
        <w:rPr>
          <w:rFonts w:ascii="David" w:hAnsi="David" w:cs="David"/>
          <w:sz w:val="24"/>
          <w:szCs w:val="24"/>
          <w:rtl/>
          <w:lang w:bidi="he-IL"/>
        </w:rPr>
        <w:t xml:space="preserve"> אינם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אלא ביום ראשון, ופי' כל שהן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מפני שאינם הדר אינן </w:t>
      </w:r>
      <w:proofErr w:type="spellStart"/>
      <w:r w:rsidRPr="00655A99">
        <w:rPr>
          <w:rFonts w:ascii="David" w:hAnsi="David" w:cs="David"/>
          <w:sz w:val="24"/>
          <w:szCs w:val="24"/>
          <w:rtl/>
          <w:lang w:bidi="he-IL"/>
        </w:rPr>
        <w:t>נוהגין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בגבולין</w:t>
      </w:r>
      <w:proofErr w:type="spellEnd"/>
      <w:r w:rsidRPr="00655A99">
        <w:rPr>
          <w:rFonts w:ascii="David" w:hAnsi="David" w:cs="David"/>
          <w:sz w:val="24"/>
          <w:szCs w:val="24"/>
          <w:rtl/>
          <w:lang w:bidi="he-IL"/>
        </w:rPr>
        <w:t xml:space="preserve"> אלא יום ראשון שהוא מן התורה.</w:t>
      </w:r>
    </w:p>
    <w:p w14:paraId="27080D3F" w14:textId="77777777" w:rsidR="00655A99" w:rsidRPr="00655A99" w:rsidRDefault="00655A99" w:rsidP="00655A99">
      <w:pPr>
        <w:bidi/>
        <w:spacing w:after="0" w:line="360" w:lineRule="auto"/>
        <w:jc w:val="both"/>
        <w:rPr>
          <w:rFonts w:ascii="David" w:hAnsi="David" w:cs="David"/>
          <w:sz w:val="24"/>
          <w:szCs w:val="24"/>
          <w:rtl/>
          <w:lang w:bidi="he-IL"/>
        </w:rPr>
      </w:pPr>
    </w:p>
    <w:p w14:paraId="3B9E6389" w14:textId="5DDAB199" w:rsidR="00B3445F"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כא</w:t>
      </w:r>
      <w:proofErr w:type="spellEnd"/>
      <w:r w:rsidR="00B3445F" w:rsidRPr="00655A99">
        <w:rPr>
          <w:rFonts w:ascii="David" w:hAnsi="David" w:cs="David"/>
          <w:b/>
          <w:bCs/>
          <w:sz w:val="24"/>
          <w:szCs w:val="24"/>
          <w:u w:val="single"/>
          <w:rtl/>
          <w:lang w:bidi="he-IL"/>
        </w:rPr>
        <w:t xml:space="preserve">.  שולחן ערוך אורח חיים הלכות לולב סימן </w:t>
      </w:r>
      <w:proofErr w:type="spellStart"/>
      <w:r w:rsidR="00B3445F" w:rsidRPr="00655A99">
        <w:rPr>
          <w:rFonts w:ascii="David" w:hAnsi="David" w:cs="David"/>
          <w:b/>
          <w:bCs/>
          <w:sz w:val="24"/>
          <w:szCs w:val="24"/>
          <w:u w:val="single"/>
          <w:rtl/>
          <w:lang w:bidi="he-IL"/>
        </w:rPr>
        <w:t>תרמט</w:t>
      </w:r>
      <w:proofErr w:type="spellEnd"/>
      <w:r w:rsidR="00B3445F" w:rsidRPr="00655A99">
        <w:rPr>
          <w:rFonts w:ascii="David" w:hAnsi="David" w:cs="David"/>
          <w:b/>
          <w:bCs/>
          <w:sz w:val="24"/>
          <w:szCs w:val="24"/>
          <w:u w:val="single"/>
          <w:rtl/>
          <w:lang w:bidi="he-IL"/>
        </w:rPr>
        <w:t xml:space="preserve"> סעיף ה</w:t>
      </w:r>
    </w:p>
    <w:p w14:paraId="491D3C31" w14:textId="26AF8740" w:rsidR="00B3445F" w:rsidRDefault="00B3445F"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והעושים שני י"ט, פסולי ראשון </w:t>
      </w:r>
      <w:proofErr w:type="spellStart"/>
      <w:r w:rsidRPr="00655A99">
        <w:rPr>
          <w:rFonts w:ascii="David" w:hAnsi="David" w:cs="David"/>
          <w:sz w:val="24"/>
          <w:szCs w:val="24"/>
          <w:rtl/>
          <w:lang w:bidi="he-IL"/>
        </w:rPr>
        <w:t>נוטלין</w:t>
      </w:r>
      <w:proofErr w:type="spellEnd"/>
      <w:r w:rsidRPr="00655A99">
        <w:rPr>
          <w:rFonts w:ascii="David" w:hAnsi="David" w:cs="David"/>
          <w:sz w:val="24"/>
          <w:szCs w:val="24"/>
          <w:rtl/>
          <w:lang w:bidi="he-IL"/>
        </w:rPr>
        <w:t xml:space="preserve"> בשני, אבל ברוכי לא </w:t>
      </w:r>
      <w:proofErr w:type="spellStart"/>
      <w:r w:rsidRPr="00655A99">
        <w:rPr>
          <w:rFonts w:ascii="David" w:hAnsi="David" w:cs="David"/>
          <w:sz w:val="24"/>
          <w:szCs w:val="24"/>
          <w:rtl/>
          <w:lang w:bidi="he-IL"/>
        </w:rPr>
        <w:t>מברכינן</w:t>
      </w:r>
      <w:proofErr w:type="spellEnd"/>
      <w:r w:rsidRPr="00655A99">
        <w:rPr>
          <w:rFonts w:ascii="David" w:hAnsi="David" w:cs="David"/>
          <w:sz w:val="24"/>
          <w:szCs w:val="24"/>
          <w:rtl/>
          <w:lang w:bidi="he-IL"/>
        </w:rPr>
        <w:t>.</w:t>
      </w:r>
    </w:p>
    <w:p w14:paraId="05B6A6F8" w14:textId="77777777" w:rsidR="00655A99" w:rsidRPr="00655A99" w:rsidRDefault="00655A99" w:rsidP="00655A99">
      <w:pPr>
        <w:bidi/>
        <w:spacing w:after="0" w:line="360" w:lineRule="auto"/>
        <w:jc w:val="both"/>
        <w:rPr>
          <w:rFonts w:ascii="David" w:hAnsi="David" w:cs="David"/>
          <w:sz w:val="24"/>
          <w:szCs w:val="24"/>
          <w:rtl/>
          <w:lang w:bidi="he-IL"/>
        </w:rPr>
      </w:pPr>
    </w:p>
    <w:p w14:paraId="57072011" w14:textId="7F1E1A13" w:rsidR="00B3445F"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כב</w:t>
      </w:r>
      <w:proofErr w:type="spellEnd"/>
      <w:r w:rsidR="00B3445F" w:rsidRPr="00655A99">
        <w:rPr>
          <w:rFonts w:ascii="David" w:hAnsi="David" w:cs="David"/>
          <w:b/>
          <w:bCs/>
          <w:sz w:val="24"/>
          <w:szCs w:val="24"/>
          <w:u w:val="single"/>
          <w:rtl/>
          <w:lang w:bidi="he-IL"/>
        </w:rPr>
        <w:t xml:space="preserve">.  משנה ברורה סימן </w:t>
      </w:r>
      <w:proofErr w:type="spellStart"/>
      <w:r w:rsidR="00B3445F" w:rsidRPr="00655A99">
        <w:rPr>
          <w:rFonts w:ascii="David" w:hAnsi="David" w:cs="David"/>
          <w:b/>
          <w:bCs/>
          <w:sz w:val="24"/>
          <w:szCs w:val="24"/>
          <w:u w:val="single"/>
          <w:rtl/>
          <w:lang w:bidi="he-IL"/>
        </w:rPr>
        <w:t>תרמט</w:t>
      </w:r>
      <w:proofErr w:type="spellEnd"/>
      <w:r w:rsidR="00B3445F" w:rsidRPr="00655A99">
        <w:rPr>
          <w:rFonts w:ascii="David" w:hAnsi="David" w:cs="David"/>
          <w:b/>
          <w:bCs/>
          <w:sz w:val="24"/>
          <w:szCs w:val="24"/>
          <w:u w:val="single"/>
          <w:rtl/>
          <w:lang w:bidi="he-IL"/>
        </w:rPr>
        <w:t xml:space="preserve"> </w:t>
      </w:r>
      <w:proofErr w:type="spellStart"/>
      <w:r w:rsidR="00B3445F" w:rsidRPr="00655A99">
        <w:rPr>
          <w:rFonts w:ascii="David" w:hAnsi="David" w:cs="David"/>
          <w:b/>
          <w:bCs/>
          <w:sz w:val="24"/>
          <w:szCs w:val="24"/>
          <w:u w:val="single"/>
          <w:rtl/>
          <w:lang w:bidi="he-IL"/>
        </w:rPr>
        <w:t>ס"ק</w:t>
      </w:r>
      <w:proofErr w:type="spellEnd"/>
      <w:r w:rsidR="00B3445F" w:rsidRPr="00655A99">
        <w:rPr>
          <w:rFonts w:ascii="David" w:hAnsi="David" w:cs="David"/>
          <w:b/>
          <w:bCs/>
          <w:sz w:val="24"/>
          <w:szCs w:val="24"/>
          <w:u w:val="single"/>
          <w:rtl/>
          <w:lang w:bidi="he-IL"/>
        </w:rPr>
        <w:t xml:space="preserve"> נ</w:t>
      </w:r>
    </w:p>
    <w:p w14:paraId="26346054" w14:textId="3F6BD6F0" w:rsidR="00B3445F" w:rsidRDefault="00B3445F"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(נ) לא </w:t>
      </w:r>
      <w:proofErr w:type="spellStart"/>
      <w:r w:rsidRPr="00655A99">
        <w:rPr>
          <w:rFonts w:ascii="David" w:hAnsi="David" w:cs="David"/>
          <w:sz w:val="24"/>
          <w:szCs w:val="24"/>
          <w:rtl/>
          <w:lang w:bidi="he-IL"/>
        </w:rPr>
        <w:t>מברכינן</w:t>
      </w:r>
      <w:proofErr w:type="spellEnd"/>
      <w:r w:rsidRPr="00655A99">
        <w:rPr>
          <w:rFonts w:ascii="David" w:hAnsi="David" w:cs="David"/>
          <w:sz w:val="24"/>
          <w:szCs w:val="24"/>
          <w:rtl/>
          <w:lang w:bidi="he-IL"/>
        </w:rPr>
        <w:t xml:space="preserve"> - דיש </w:t>
      </w:r>
      <w:proofErr w:type="spellStart"/>
      <w:r w:rsidRPr="00655A99">
        <w:rPr>
          <w:rFonts w:ascii="David" w:hAnsi="David" w:cs="David"/>
          <w:sz w:val="24"/>
          <w:szCs w:val="24"/>
          <w:rtl/>
          <w:lang w:bidi="he-IL"/>
        </w:rPr>
        <w:t>דיעות</w:t>
      </w:r>
      <w:proofErr w:type="spellEnd"/>
      <w:r w:rsidRPr="00655A99">
        <w:rPr>
          <w:rFonts w:ascii="David" w:hAnsi="David" w:cs="David"/>
          <w:sz w:val="24"/>
          <w:szCs w:val="24"/>
          <w:rtl/>
          <w:lang w:bidi="he-IL"/>
        </w:rPr>
        <w:t xml:space="preserve"> בפוסקים </w:t>
      </w:r>
      <w:proofErr w:type="spellStart"/>
      <w:r w:rsidRPr="00655A99">
        <w:rPr>
          <w:rFonts w:ascii="David" w:hAnsi="David" w:cs="David"/>
          <w:sz w:val="24"/>
          <w:szCs w:val="24"/>
          <w:rtl/>
          <w:lang w:bidi="he-IL"/>
        </w:rPr>
        <w:t>דכיון</w:t>
      </w:r>
      <w:proofErr w:type="spellEnd"/>
      <w:r w:rsidRPr="00655A99">
        <w:rPr>
          <w:rFonts w:ascii="David" w:hAnsi="David" w:cs="David"/>
          <w:sz w:val="24"/>
          <w:szCs w:val="24"/>
          <w:rtl/>
          <w:lang w:bidi="he-IL"/>
        </w:rPr>
        <w:t xml:space="preserve"> דאנו </w:t>
      </w:r>
      <w:proofErr w:type="spellStart"/>
      <w:r w:rsidRPr="00655A99">
        <w:rPr>
          <w:rFonts w:ascii="David" w:hAnsi="David" w:cs="David"/>
          <w:sz w:val="24"/>
          <w:szCs w:val="24"/>
          <w:rtl/>
          <w:lang w:bidi="he-IL"/>
        </w:rPr>
        <w:t>עושין</w:t>
      </w:r>
      <w:proofErr w:type="spellEnd"/>
      <w:r w:rsidRPr="00655A99">
        <w:rPr>
          <w:rFonts w:ascii="David" w:hAnsi="David" w:cs="David"/>
          <w:sz w:val="24"/>
          <w:szCs w:val="24"/>
          <w:rtl/>
          <w:lang w:bidi="he-IL"/>
        </w:rPr>
        <w:t xml:space="preserve"> משום </w:t>
      </w:r>
      <w:proofErr w:type="spellStart"/>
      <w:r w:rsidRPr="00655A99">
        <w:rPr>
          <w:rFonts w:ascii="David" w:hAnsi="David" w:cs="David"/>
          <w:sz w:val="24"/>
          <w:szCs w:val="24"/>
          <w:rtl/>
          <w:lang w:bidi="he-IL"/>
        </w:rPr>
        <w:t>ספיקא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דיומי</w:t>
      </w:r>
      <w:proofErr w:type="spellEnd"/>
      <w:r w:rsidRPr="00655A99">
        <w:rPr>
          <w:rFonts w:ascii="David" w:hAnsi="David" w:cs="David"/>
          <w:sz w:val="24"/>
          <w:szCs w:val="24"/>
          <w:rtl/>
          <w:lang w:bidi="he-IL"/>
        </w:rPr>
        <w:t xml:space="preserve"> אפשר דדינו כראשון או </w:t>
      </w:r>
      <w:proofErr w:type="spellStart"/>
      <w:r w:rsidRPr="00655A99">
        <w:rPr>
          <w:rFonts w:ascii="David" w:hAnsi="David" w:cs="David"/>
          <w:sz w:val="24"/>
          <w:szCs w:val="24"/>
          <w:rtl/>
          <w:lang w:bidi="he-IL"/>
        </w:rPr>
        <w:t>דכיון</w:t>
      </w:r>
      <w:proofErr w:type="spellEnd"/>
      <w:r w:rsidRPr="00655A99">
        <w:rPr>
          <w:rFonts w:ascii="David" w:hAnsi="David" w:cs="David"/>
          <w:sz w:val="24"/>
          <w:szCs w:val="24"/>
          <w:rtl/>
          <w:lang w:bidi="he-IL"/>
        </w:rPr>
        <w:t xml:space="preserve"> דאנו </w:t>
      </w:r>
      <w:proofErr w:type="spellStart"/>
      <w:r w:rsidRPr="00655A99">
        <w:rPr>
          <w:rFonts w:ascii="David" w:hAnsi="David" w:cs="David"/>
          <w:sz w:val="24"/>
          <w:szCs w:val="24"/>
          <w:rtl/>
          <w:lang w:bidi="he-IL"/>
        </w:rPr>
        <w:t>בקיאין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בקביעא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דירחא</w:t>
      </w:r>
      <w:proofErr w:type="spellEnd"/>
      <w:r w:rsidRPr="00655A99">
        <w:rPr>
          <w:rFonts w:ascii="David" w:hAnsi="David" w:cs="David"/>
          <w:sz w:val="24"/>
          <w:szCs w:val="24"/>
          <w:rtl/>
          <w:lang w:bidi="he-IL"/>
        </w:rPr>
        <w:t xml:space="preserve"> דינו כשאר ימים לכך </w:t>
      </w:r>
      <w:proofErr w:type="spellStart"/>
      <w:r w:rsidRPr="00655A99">
        <w:rPr>
          <w:rFonts w:ascii="David" w:hAnsi="David" w:cs="David"/>
          <w:sz w:val="24"/>
          <w:szCs w:val="24"/>
          <w:rtl/>
          <w:lang w:bidi="he-IL"/>
        </w:rPr>
        <w:t>נוטלין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בדליכא</w:t>
      </w:r>
      <w:proofErr w:type="spellEnd"/>
      <w:r w:rsidRPr="00655A99">
        <w:rPr>
          <w:rFonts w:ascii="David" w:hAnsi="David" w:cs="David"/>
          <w:sz w:val="24"/>
          <w:szCs w:val="24"/>
          <w:rtl/>
          <w:lang w:bidi="he-IL"/>
        </w:rPr>
        <w:t xml:space="preserve"> אחר ולא </w:t>
      </w:r>
      <w:proofErr w:type="spellStart"/>
      <w:r w:rsidRPr="00655A99">
        <w:rPr>
          <w:rFonts w:ascii="David" w:hAnsi="David" w:cs="David"/>
          <w:sz w:val="24"/>
          <w:szCs w:val="24"/>
          <w:rtl/>
          <w:lang w:bidi="he-IL"/>
        </w:rPr>
        <w:t>מברכינן</w:t>
      </w:r>
      <w:proofErr w:type="spellEnd"/>
      <w:r w:rsidRPr="00655A99">
        <w:rPr>
          <w:rFonts w:ascii="David" w:hAnsi="David" w:cs="David"/>
          <w:sz w:val="24"/>
          <w:szCs w:val="24"/>
          <w:rtl/>
          <w:lang w:bidi="he-IL"/>
        </w:rPr>
        <w:t xml:space="preserve"> ואף </w:t>
      </w:r>
      <w:proofErr w:type="spellStart"/>
      <w:r w:rsidRPr="00655A99">
        <w:rPr>
          <w:rFonts w:ascii="David" w:hAnsi="David" w:cs="David"/>
          <w:sz w:val="24"/>
          <w:szCs w:val="24"/>
          <w:rtl/>
          <w:lang w:bidi="he-IL"/>
        </w:rPr>
        <w:t>דבדליכא</w:t>
      </w:r>
      <w:proofErr w:type="spellEnd"/>
      <w:r w:rsidRPr="00655A99">
        <w:rPr>
          <w:rFonts w:ascii="David" w:hAnsi="David" w:cs="David"/>
          <w:sz w:val="24"/>
          <w:szCs w:val="24"/>
          <w:rtl/>
          <w:lang w:bidi="he-IL"/>
        </w:rPr>
        <w:t xml:space="preserve"> אחר גם ביום ראשון </w:t>
      </w:r>
      <w:proofErr w:type="spellStart"/>
      <w:r w:rsidRPr="00655A99">
        <w:rPr>
          <w:rFonts w:ascii="David" w:hAnsi="David" w:cs="David"/>
          <w:sz w:val="24"/>
          <w:szCs w:val="24"/>
          <w:rtl/>
          <w:lang w:bidi="he-IL"/>
        </w:rPr>
        <w:t>נוטלין</w:t>
      </w:r>
      <w:proofErr w:type="spellEnd"/>
      <w:r w:rsidRPr="00655A99">
        <w:rPr>
          <w:rFonts w:ascii="David" w:hAnsi="David" w:cs="David"/>
          <w:sz w:val="24"/>
          <w:szCs w:val="24"/>
          <w:rtl/>
          <w:lang w:bidi="he-IL"/>
        </w:rPr>
        <w:t xml:space="preserve"> ולא </w:t>
      </w:r>
      <w:proofErr w:type="spellStart"/>
      <w:r w:rsidRPr="00655A99">
        <w:rPr>
          <w:rFonts w:ascii="David" w:hAnsi="David" w:cs="David"/>
          <w:sz w:val="24"/>
          <w:szCs w:val="24"/>
          <w:rtl/>
          <w:lang w:bidi="he-IL"/>
        </w:rPr>
        <w:t>מברכין</w:t>
      </w:r>
      <w:proofErr w:type="spellEnd"/>
      <w:r w:rsidRPr="00655A99">
        <w:rPr>
          <w:rFonts w:ascii="David" w:hAnsi="David" w:cs="David"/>
          <w:sz w:val="24"/>
          <w:szCs w:val="24"/>
          <w:rtl/>
          <w:lang w:bidi="he-IL"/>
        </w:rPr>
        <w:t xml:space="preserve"> כמבואר </w:t>
      </w:r>
      <w:proofErr w:type="spellStart"/>
      <w:r w:rsidRPr="00655A99">
        <w:rPr>
          <w:rFonts w:ascii="David" w:hAnsi="David" w:cs="David"/>
          <w:sz w:val="24"/>
          <w:szCs w:val="24"/>
          <w:rtl/>
          <w:lang w:bidi="he-IL"/>
        </w:rPr>
        <w:t>לקמיה</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בס"ו</w:t>
      </w:r>
      <w:proofErr w:type="spellEnd"/>
      <w:r w:rsidRPr="00655A99">
        <w:rPr>
          <w:rFonts w:ascii="David" w:hAnsi="David" w:cs="David"/>
          <w:sz w:val="24"/>
          <w:szCs w:val="24"/>
          <w:rtl/>
          <w:lang w:bidi="he-IL"/>
        </w:rPr>
        <w:t xml:space="preserve"> שם </w:t>
      </w:r>
      <w:proofErr w:type="spellStart"/>
      <w:r w:rsidRPr="00655A99">
        <w:rPr>
          <w:rFonts w:ascii="David" w:hAnsi="David" w:cs="David"/>
          <w:sz w:val="24"/>
          <w:szCs w:val="24"/>
          <w:rtl/>
          <w:lang w:bidi="he-IL"/>
        </w:rPr>
        <w:t>מיירי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בדליכא</w:t>
      </w:r>
      <w:proofErr w:type="spellEnd"/>
      <w:r w:rsidRPr="00655A99">
        <w:rPr>
          <w:rFonts w:ascii="David" w:hAnsi="David" w:cs="David"/>
          <w:sz w:val="24"/>
          <w:szCs w:val="24"/>
          <w:rtl/>
          <w:lang w:bidi="he-IL"/>
        </w:rPr>
        <w:t xml:space="preserve"> אחר כלל וכאן </w:t>
      </w:r>
      <w:proofErr w:type="spellStart"/>
      <w:r w:rsidRPr="00655A99">
        <w:rPr>
          <w:rFonts w:ascii="David" w:hAnsi="David" w:cs="David"/>
          <w:sz w:val="24"/>
          <w:szCs w:val="24"/>
          <w:rtl/>
          <w:lang w:bidi="he-IL"/>
        </w:rPr>
        <w:t>מיירי</w:t>
      </w:r>
      <w:proofErr w:type="spellEnd"/>
      <w:r w:rsidRPr="00655A99">
        <w:rPr>
          <w:rFonts w:ascii="David" w:hAnsi="David" w:cs="David"/>
          <w:sz w:val="24"/>
          <w:szCs w:val="24"/>
          <w:rtl/>
          <w:lang w:bidi="he-IL"/>
        </w:rPr>
        <w:t xml:space="preserve"> שיש בנמצא ע"י טורח </w:t>
      </w:r>
      <w:proofErr w:type="spellStart"/>
      <w:r w:rsidRPr="00655A99">
        <w:rPr>
          <w:rFonts w:ascii="David" w:hAnsi="David" w:cs="David"/>
          <w:sz w:val="24"/>
          <w:szCs w:val="24"/>
          <w:rtl/>
          <w:lang w:bidi="he-IL"/>
        </w:rPr>
        <w:t>וקמ"ל</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דבשני</w:t>
      </w:r>
      <w:proofErr w:type="spellEnd"/>
      <w:r w:rsidRPr="00655A99">
        <w:rPr>
          <w:rFonts w:ascii="David" w:hAnsi="David" w:cs="David"/>
          <w:sz w:val="24"/>
          <w:szCs w:val="24"/>
          <w:rtl/>
          <w:lang w:bidi="he-IL"/>
        </w:rPr>
        <w:t xml:space="preserve"> א"צ לטרוח.</w:t>
      </w:r>
    </w:p>
    <w:p w14:paraId="12888BC4" w14:textId="77777777" w:rsidR="00655A99" w:rsidRPr="00655A99" w:rsidRDefault="00655A99" w:rsidP="00655A99">
      <w:pPr>
        <w:bidi/>
        <w:spacing w:after="0" w:line="360" w:lineRule="auto"/>
        <w:jc w:val="both"/>
        <w:rPr>
          <w:rFonts w:ascii="David" w:hAnsi="David" w:cs="David"/>
          <w:sz w:val="24"/>
          <w:szCs w:val="24"/>
          <w:rtl/>
          <w:lang w:bidi="he-IL"/>
        </w:rPr>
      </w:pPr>
    </w:p>
    <w:p w14:paraId="18963A61" w14:textId="74252E56" w:rsidR="00B3445F" w:rsidRPr="00655A99" w:rsidRDefault="007A122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כג</w:t>
      </w:r>
      <w:proofErr w:type="spellEnd"/>
      <w:r w:rsidR="00B3445F" w:rsidRPr="00655A99">
        <w:rPr>
          <w:rFonts w:ascii="David" w:hAnsi="David" w:cs="David"/>
          <w:b/>
          <w:bCs/>
          <w:sz w:val="24"/>
          <w:szCs w:val="24"/>
          <w:u w:val="single"/>
          <w:rtl/>
          <w:lang w:bidi="he-IL"/>
        </w:rPr>
        <w:t xml:space="preserve">.  פרי מגדים אורח חיים משבצות זהב סימן </w:t>
      </w:r>
      <w:proofErr w:type="spellStart"/>
      <w:r w:rsidR="00B3445F" w:rsidRPr="00655A99">
        <w:rPr>
          <w:rFonts w:ascii="David" w:hAnsi="David" w:cs="David"/>
          <w:b/>
          <w:bCs/>
          <w:sz w:val="24"/>
          <w:szCs w:val="24"/>
          <w:u w:val="single"/>
          <w:rtl/>
          <w:lang w:bidi="he-IL"/>
        </w:rPr>
        <w:t>תרמט</w:t>
      </w:r>
      <w:proofErr w:type="spellEnd"/>
      <w:r w:rsidR="00B3445F" w:rsidRPr="00655A99">
        <w:rPr>
          <w:rFonts w:ascii="David" w:hAnsi="David" w:cs="David"/>
          <w:b/>
          <w:bCs/>
          <w:sz w:val="24"/>
          <w:szCs w:val="24"/>
          <w:u w:val="single"/>
          <w:rtl/>
          <w:lang w:bidi="he-IL"/>
        </w:rPr>
        <w:t xml:space="preserve"> </w:t>
      </w:r>
      <w:proofErr w:type="spellStart"/>
      <w:r w:rsidR="00B3445F" w:rsidRPr="00655A99">
        <w:rPr>
          <w:rFonts w:ascii="David" w:hAnsi="David" w:cs="David"/>
          <w:b/>
          <w:bCs/>
          <w:sz w:val="24"/>
          <w:szCs w:val="24"/>
          <w:u w:val="single"/>
          <w:rtl/>
          <w:lang w:bidi="he-IL"/>
        </w:rPr>
        <w:t>ס"ק</w:t>
      </w:r>
      <w:proofErr w:type="spellEnd"/>
      <w:r w:rsidR="00B3445F" w:rsidRPr="00655A99">
        <w:rPr>
          <w:rFonts w:ascii="David" w:hAnsi="David" w:cs="David"/>
          <w:b/>
          <w:bCs/>
          <w:sz w:val="24"/>
          <w:szCs w:val="24"/>
          <w:u w:val="single"/>
          <w:rtl/>
          <w:lang w:bidi="he-IL"/>
        </w:rPr>
        <w:t xml:space="preserve"> י</w:t>
      </w:r>
    </w:p>
    <w:p w14:paraId="2D5E30CF" w14:textId="0B036B2C" w:rsidR="00B3445F" w:rsidRDefault="00B3445F"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שני ימים טובים. עיין ט"ז. הנה באין נמצא אחר, מבואר בסעיף ו' אף ביום א' </w:t>
      </w:r>
      <w:proofErr w:type="spellStart"/>
      <w:r w:rsidRPr="00655A99">
        <w:rPr>
          <w:rFonts w:ascii="David" w:hAnsi="David" w:cs="David"/>
          <w:sz w:val="24"/>
          <w:szCs w:val="24"/>
          <w:rtl/>
          <w:lang w:bidi="he-IL"/>
        </w:rPr>
        <w:t>נוטלין</w:t>
      </w:r>
      <w:proofErr w:type="spellEnd"/>
      <w:r w:rsidRPr="00655A99">
        <w:rPr>
          <w:rFonts w:ascii="David" w:hAnsi="David" w:cs="David"/>
          <w:sz w:val="24"/>
          <w:szCs w:val="24"/>
          <w:rtl/>
          <w:lang w:bidi="he-IL"/>
        </w:rPr>
        <w:t xml:space="preserve"> ואין </w:t>
      </w:r>
      <w:proofErr w:type="spellStart"/>
      <w:r w:rsidRPr="00655A99">
        <w:rPr>
          <w:rFonts w:ascii="David" w:hAnsi="David" w:cs="David"/>
          <w:sz w:val="24"/>
          <w:szCs w:val="24"/>
          <w:rtl/>
          <w:lang w:bidi="he-IL"/>
        </w:rPr>
        <w:t>מברכין</w:t>
      </w:r>
      <w:proofErr w:type="spellEnd"/>
      <w:r w:rsidRPr="00655A99">
        <w:rPr>
          <w:rFonts w:ascii="David" w:hAnsi="David" w:cs="David"/>
          <w:sz w:val="24"/>
          <w:szCs w:val="24"/>
          <w:rtl/>
          <w:lang w:bidi="he-IL"/>
        </w:rPr>
        <w:t xml:space="preserve">. ויש לומר כאן </w:t>
      </w:r>
      <w:proofErr w:type="spellStart"/>
      <w:r w:rsidRPr="00655A99">
        <w:rPr>
          <w:rFonts w:ascii="David" w:hAnsi="David" w:cs="David"/>
          <w:sz w:val="24"/>
          <w:szCs w:val="24"/>
          <w:rtl/>
          <w:lang w:bidi="he-IL"/>
        </w:rPr>
        <w:t>מיירי</w:t>
      </w:r>
      <w:proofErr w:type="spellEnd"/>
      <w:r w:rsidRPr="00655A99">
        <w:rPr>
          <w:rFonts w:ascii="David" w:hAnsi="David" w:cs="David"/>
          <w:sz w:val="24"/>
          <w:szCs w:val="24"/>
          <w:rtl/>
          <w:lang w:bidi="he-IL"/>
        </w:rPr>
        <w:t xml:space="preserve"> שיש בנמצא על ידי טורח, בשני אין צריך לטרוח. אי נמי, בפסולי ראשון ביום א' רק השליח ציבור נוטל שלא תשתכח תורת לולב, ולא </w:t>
      </w:r>
      <w:r w:rsidRPr="00655A99">
        <w:rPr>
          <w:rFonts w:ascii="David" w:hAnsi="David" w:cs="David"/>
          <w:sz w:val="24"/>
          <w:szCs w:val="24"/>
          <w:rtl/>
          <w:lang w:bidi="he-IL"/>
        </w:rPr>
        <w:lastRenderedPageBreak/>
        <w:t>יחיד, עיין אליה רבה אות י"ט בשם כנסת הגדולה [</w:t>
      </w:r>
      <w:proofErr w:type="spellStart"/>
      <w:r w:rsidRPr="00655A99">
        <w:rPr>
          <w:rFonts w:ascii="David" w:hAnsi="David" w:cs="David"/>
          <w:sz w:val="24"/>
          <w:szCs w:val="24"/>
          <w:rtl/>
          <w:lang w:bidi="he-IL"/>
        </w:rPr>
        <w:t>הגה"ט</w:t>
      </w:r>
      <w:proofErr w:type="spellEnd"/>
      <w:r w:rsidRPr="00655A99">
        <w:rPr>
          <w:rFonts w:ascii="David" w:hAnsi="David" w:cs="David"/>
          <w:sz w:val="24"/>
          <w:szCs w:val="24"/>
          <w:rtl/>
          <w:lang w:bidi="he-IL"/>
        </w:rPr>
        <w:t xml:space="preserve">], ובשני </w:t>
      </w:r>
      <w:proofErr w:type="spellStart"/>
      <w:r w:rsidRPr="00655A99">
        <w:rPr>
          <w:rFonts w:ascii="David" w:hAnsi="David" w:cs="David"/>
          <w:sz w:val="24"/>
          <w:szCs w:val="24"/>
          <w:rtl/>
          <w:lang w:bidi="he-IL"/>
        </w:rPr>
        <w:t>נוטלין</w:t>
      </w:r>
      <w:proofErr w:type="spellEnd"/>
      <w:r w:rsidRPr="00655A99">
        <w:rPr>
          <w:rFonts w:ascii="David" w:hAnsi="David" w:cs="David"/>
          <w:sz w:val="24"/>
          <w:szCs w:val="24"/>
          <w:rtl/>
          <w:lang w:bidi="he-IL"/>
        </w:rPr>
        <w:t xml:space="preserve"> כל יחיד בלא ברכה, </w:t>
      </w:r>
      <w:proofErr w:type="spellStart"/>
      <w:r w:rsidRPr="00655A99">
        <w:rPr>
          <w:rFonts w:ascii="David" w:hAnsi="David" w:cs="David"/>
          <w:sz w:val="24"/>
          <w:szCs w:val="24"/>
          <w:rtl/>
          <w:lang w:bidi="he-IL"/>
        </w:rPr>
        <w:t>דבקיאין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כו</w:t>
      </w:r>
      <w:proofErr w:type="spellEnd"/>
      <w:r w:rsidRPr="00655A99">
        <w:rPr>
          <w:rFonts w:ascii="David" w:hAnsi="David" w:cs="David"/>
          <w:sz w:val="24"/>
          <w:szCs w:val="24"/>
          <w:rtl/>
          <w:lang w:bidi="he-IL"/>
        </w:rPr>
        <w:t xml:space="preserve">'. ופסול מחמת ספק פלוגתא וכדומה ביום א', לכאורה בשני מברך, </w:t>
      </w:r>
      <w:proofErr w:type="spellStart"/>
      <w:r w:rsidRPr="00655A99">
        <w:rPr>
          <w:rFonts w:ascii="David" w:hAnsi="David" w:cs="David"/>
          <w:sz w:val="24"/>
          <w:szCs w:val="24"/>
          <w:rtl/>
          <w:lang w:bidi="he-IL"/>
        </w:rPr>
        <w:t>דעל</w:t>
      </w:r>
      <w:proofErr w:type="spellEnd"/>
      <w:r w:rsidRPr="00655A99">
        <w:rPr>
          <w:rFonts w:ascii="David" w:hAnsi="David" w:cs="David"/>
          <w:sz w:val="24"/>
          <w:szCs w:val="24"/>
          <w:rtl/>
          <w:lang w:bidi="he-IL"/>
        </w:rPr>
        <w:t xml:space="preserve"> ספק </w:t>
      </w:r>
      <w:proofErr w:type="spellStart"/>
      <w:r w:rsidRPr="00655A99">
        <w:rPr>
          <w:rFonts w:ascii="David" w:hAnsi="David" w:cs="David"/>
          <w:sz w:val="24"/>
          <w:szCs w:val="24"/>
          <w:rtl/>
          <w:lang w:bidi="he-IL"/>
        </w:rPr>
        <w:t>ספיקא</w:t>
      </w:r>
      <w:proofErr w:type="spellEnd"/>
      <w:r w:rsidRPr="00655A99">
        <w:rPr>
          <w:rFonts w:ascii="David" w:hAnsi="David" w:cs="David"/>
          <w:sz w:val="24"/>
          <w:szCs w:val="24"/>
          <w:rtl/>
          <w:lang w:bidi="he-IL"/>
        </w:rPr>
        <w:t xml:space="preserve"> יש לומר </w:t>
      </w:r>
      <w:proofErr w:type="spellStart"/>
      <w:r w:rsidRPr="00655A99">
        <w:rPr>
          <w:rFonts w:ascii="David" w:hAnsi="David" w:cs="David"/>
          <w:sz w:val="24"/>
          <w:szCs w:val="24"/>
          <w:rtl/>
          <w:lang w:bidi="he-IL"/>
        </w:rPr>
        <w:t>דמברכין</w:t>
      </w:r>
      <w:proofErr w:type="spellEnd"/>
      <w:r w:rsidRPr="00655A99">
        <w:rPr>
          <w:rFonts w:ascii="David" w:hAnsi="David" w:cs="David"/>
          <w:sz w:val="24"/>
          <w:szCs w:val="24"/>
          <w:rtl/>
          <w:lang w:bidi="he-IL"/>
        </w:rPr>
        <w:t xml:space="preserve">, כמו שכתבתי בפתיחה להלכות ברכות [אות ד]. ויש אומרים </w:t>
      </w:r>
      <w:proofErr w:type="spellStart"/>
      <w:r w:rsidRPr="00655A99">
        <w:rPr>
          <w:rFonts w:ascii="David" w:hAnsi="David" w:cs="David"/>
          <w:sz w:val="24"/>
          <w:szCs w:val="24"/>
          <w:rtl/>
          <w:lang w:bidi="he-IL"/>
        </w:rPr>
        <w:t>דמזלזל</w:t>
      </w:r>
      <w:proofErr w:type="spellEnd"/>
      <w:r w:rsidRPr="00655A99">
        <w:rPr>
          <w:rFonts w:ascii="David" w:hAnsi="David" w:cs="David"/>
          <w:sz w:val="24"/>
          <w:szCs w:val="24"/>
          <w:rtl/>
          <w:lang w:bidi="he-IL"/>
        </w:rPr>
        <w:t xml:space="preserve"> ביום טוב שני אם מברך, עיין לבוש [סוף סעיף ה].</w:t>
      </w:r>
    </w:p>
    <w:p w14:paraId="49348EC7" w14:textId="77777777" w:rsidR="00655A99" w:rsidRPr="00655A99" w:rsidRDefault="00655A99" w:rsidP="00655A99">
      <w:pPr>
        <w:bidi/>
        <w:spacing w:after="0" w:line="360" w:lineRule="auto"/>
        <w:jc w:val="both"/>
        <w:rPr>
          <w:rFonts w:ascii="David" w:hAnsi="David" w:cs="David"/>
          <w:sz w:val="24"/>
          <w:szCs w:val="24"/>
          <w:rtl/>
          <w:lang w:bidi="he-IL"/>
        </w:rPr>
      </w:pPr>
    </w:p>
    <w:p w14:paraId="14B49E02" w14:textId="5508BC6B" w:rsidR="00A607A2"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כד</w:t>
      </w:r>
      <w:r w:rsidR="00B3445F" w:rsidRPr="00655A99">
        <w:rPr>
          <w:rFonts w:ascii="David" w:hAnsi="David" w:cs="David"/>
          <w:b/>
          <w:bCs/>
          <w:sz w:val="24"/>
          <w:szCs w:val="24"/>
          <w:u w:val="single"/>
          <w:rtl/>
          <w:lang w:bidi="he-IL"/>
        </w:rPr>
        <w:t xml:space="preserve">.  </w:t>
      </w:r>
      <w:r w:rsidR="00A607A2" w:rsidRPr="00655A99">
        <w:rPr>
          <w:rFonts w:ascii="David" w:hAnsi="David" w:cs="David"/>
          <w:b/>
          <w:bCs/>
          <w:sz w:val="24"/>
          <w:szCs w:val="24"/>
          <w:u w:val="single"/>
          <w:rtl/>
          <w:lang w:bidi="he-IL"/>
        </w:rPr>
        <w:t xml:space="preserve">רמ"א אורח חיים הלכות לולב סימן </w:t>
      </w:r>
      <w:proofErr w:type="spellStart"/>
      <w:r w:rsidR="00A607A2" w:rsidRPr="00655A99">
        <w:rPr>
          <w:rFonts w:ascii="David" w:hAnsi="David" w:cs="David"/>
          <w:b/>
          <w:bCs/>
          <w:sz w:val="24"/>
          <w:szCs w:val="24"/>
          <w:u w:val="single"/>
          <w:rtl/>
          <w:lang w:bidi="he-IL"/>
        </w:rPr>
        <w:t>תרמט</w:t>
      </w:r>
      <w:proofErr w:type="spellEnd"/>
      <w:r w:rsidR="00A607A2" w:rsidRPr="00655A99">
        <w:rPr>
          <w:rFonts w:ascii="David" w:hAnsi="David" w:cs="David"/>
          <w:b/>
          <w:bCs/>
          <w:sz w:val="24"/>
          <w:szCs w:val="24"/>
          <w:u w:val="single"/>
          <w:rtl/>
          <w:lang w:bidi="he-IL"/>
        </w:rPr>
        <w:t xml:space="preserve"> סעיף ה</w:t>
      </w:r>
    </w:p>
    <w:p w14:paraId="3C9E93AF" w14:textId="5D8CB489" w:rsidR="00A607A2" w:rsidRDefault="00A607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וניטל פטמתו או עוקצו, דינו כחסר וכשר מיום ראשון ואילך (רבינו ירוחם נ"ח </w:t>
      </w:r>
      <w:proofErr w:type="spellStart"/>
      <w:r w:rsidRPr="00655A99">
        <w:rPr>
          <w:rFonts w:ascii="David" w:hAnsi="David" w:cs="David"/>
          <w:sz w:val="24"/>
          <w:szCs w:val="24"/>
          <w:rtl/>
          <w:lang w:bidi="he-IL"/>
        </w:rPr>
        <w:t>ח"ג</w:t>
      </w:r>
      <w:proofErr w:type="spellEnd"/>
      <w:r w:rsidRPr="00655A99">
        <w:rPr>
          <w:rFonts w:ascii="David" w:hAnsi="David" w:cs="David"/>
          <w:sz w:val="24"/>
          <w:szCs w:val="24"/>
          <w:rtl/>
          <w:lang w:bidi="he-IL"/>
        </w:rPr>
        <w:t>).</w:t>
      </w:r>
    </w:p>
    <w:p w14:paraId="0A8F88DE" w14:textId="77777777" w:rsidR="00655A99" w:rsidRPr="00655A99" w:rsidRDefault="00655A99" w:rsidP="00655A99">
      <w:pPr>
        <w:bidi/>
        <w:spacing w:after="0" w:line="360" w:lineRule="auto"/>
        <w:jc w:val="both"/>
        <w:rPr>
          <w:rFonts w:ascii="David" w:hAnsi="David" w:cs="David"/>
          <w:sz w:val="24"/>
          <w:szCs w:val="24"/>
          <w:rtl/>
          <w:lang w:bidi="he-IL"/>
        </w:rPr>
      </w:pPr>
    </w:p>
    <w:p w14:paraId="2D2EA71E" w14:textId="278B8404" w:rsidR="00A607A2"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כה</w:t>
      </w:r>
      <w:r w:rsidR="00A607A2" w:rsidRPr="00655A99">
        <w:rPr>
          <w:rFonts w:ascii="David" w:hAnsi="David" w:cs="David"/>
          <w:b/>
          <w:bCs/>
          <w:sz w:val="24"/>
          <w:szCs w:val="24"/>
          <w:u w:val="single"/>
          <w:rtl/>
          <w:lang w:bidi="he-IL"/>
        </w:rPr>
        <w:t xml:space="preserve">.  ביכורי יעקב סימן </w:t>
      </w:r>
      <w:proofErr w:type="spellStart"/>
      <w:r w:rsidR="00A607A2" w:rsidRPr="00655A99">
        <w:rPr>
          <w:rFonts w:ascii="David" w:hAnsi="David" w:cs="David"/>
          <w:b/>
          <w:bCs/>
          <w:sz w:val="24"/>
          <w:szCs w:val="24"/>
          <w:u w:val="single"/>
          <w:rtl/>
          <w:lang w:bidi="he-IL"/>
        </w:rPr>
        <w:t>תרמט</w:t>
      </w:r>
      <w:proofErr w:type="spellEnd"/>
      <w:r w:rsidR="00A607A2" w:rsidRPr="00655A99">
        <w:rPr>
          <w:rFonts w:ascii="David" w:hAnsi="David" w:cs="David"/>
          <w:b/>
          <w:bCs/>
          <w:sz w:val="24"/>
          <w:szCs w:val="24"/>
          <w:u w:val="single"/>
          <w:rtl/>
          <w:lang w:bidi="he-IL"/>
        </w:rPr>
        <w:t xml:space="preserve"> </w:t>
      </w:r>
      <w:proofErr w:type="spellStart"/>
      <w:r w:rsidR="00A607A2" w:rsidRPr="00655A99">
        <w:rPr>
          <w:rFonts w:ascii="David" w:hAnsi="David" w:cs="David"/>
          <w:b/>
          <w:bCs/>
          <w:sz w:val="24"/>
          <w:szCs w:val="24"/>
          <w:u w:val="single"/>
          <w:rtl/>
          <w:lang w:bidi="he-IL"/>
        </w:rPr>
        <w:t>ס"ק</w:t>
      </w:r>
      <w:proofErr w:type="spellEnd"/>
      <w:r w:rsidR="00A607A2" w:rsidRPr="00655A99">
        <w:rPr>
          <w:rFonts w:ascii="David" w:hAnsi="David" w:cs="David"/>
          <w:b/>
          <w:bCs/>
          <w:sz w:val="24"/>
          <w:szCs w:val="24"/>
          <w:u w:val="single"/>
          <w:rtl/>
          <w:lang w:bidi="he-IL"/>
        </w:rPr>
        <w:t xml:space="preserve"> כד</w:t>
      </w:r>
    </w:p>
    <w:p w14:paraId="09D6EE39" w14:textId="1336D816" w:rsidR="00A607A2" w:rsidRDefault="00A607A2" w:rsidP="00655A99">
      <w:pPr>
        <w:bidi/>
        <w:spacing w:after="0" w:line="360" w:lineRule="auto"/>
        <w:jc w:val="both"/>
        <w:rPr>
          <w:rFonts w:ascii="David" w:hAnsi="David" w:cs="David"/>
          <w:sz w:val="24"/>
          <w:szCs w:val="24"/>
          <w:lang w:bidi="he-IL"/>
        </w:rPr>
      </w:pPr>
      <w:proofErr w:type="spellStart"/>
      <w:r w:rsidRPr="00655A99">
        <w:rPr>
          <w:rFonts w:ascii="David" w:hAnsi="David" w:cs="David"/>
          <w:sz w:val="24"/>
          <w:szCs w:val="24"/>
          <w:rtl/>
          <w:lang w:bidi="he-IL"/>
        </w:rPr>
        <w:t>הר"א</w:t>
      </w:r>
      <w:proofErr w:type="spellEnd"/>
      <w:r w:rsidRPr="00655A99">
        <w:rPr>
          <w:rFonts w:ascii="David" w:hAnsi="David" w:cs="David"/>
          <w:sz w:val="24"/>
          <w:szCs w:val="24"/>
          <w:rtl/>
          <w:lang w:bidi="he-IL"/>
        </w:rPr>
        <w:t xml:space="preserve"> מפראג כתב </w:t>
      </w:r>
      <w:proofErr w:type="spellStart"/>
      <w:r w:rsidRPr="00655A99">
        <w:rPr>
          <w:rFonts w:ascii="David" w:hAnsi="David" w:cs="David"/>
          <w:sz w:val="24"/>
          <w:szCs w:val="24"/>
          <w:rtl/>
          <w:lang w:bidi="he-IL"/>
        </w:rPr>
        <w:t>דפסול</w:t>
      </w:r>
      <w:proofErr w:type="spellEnd"/>
      <w:r w:rsidRPr="00655A99">
        <w:rPr>
          <w:rFonts w:ascii="David" w:hAnsi="David" w:cs="David"/>
          <w:sz w:val="24"/>
          <w:szCs w:val="24"/>
          <w:rtl/>
          <w:lang w:bidi="he-IL"/>
        </w:rPr>
        <w:t xml:space="preserve"> כל ז'. והדרכי משה (אות ה') חולק עליו, דלא פסול רק בראשון כחסר. אבל במ"מ משמע </w:t>
      </w:r>
      <w:proofErr w:type="spellStart"/>
      <w:r w:rsidRPr="00655A99">
        <w:rPr>
          <w:rFonts w:ascii="David" w:hAnsi="David" w:cs="David"/>
          <w:sz w:val="24"/>
          <w:szCs w:val="24"/>
          <w:rtl/>
          <w:lang w:bidi="he-IL"/>
        </w:rPr>
        <w:t>דפסול</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פטמא</w:t>
      </w:r>
      <w:proofErr w:type="spellEnd"/>
      <w:r w:rsidRPr="00655A99">
        <w:rPr>
          <w:rFonts w:ascii="David" w:hAnsi="David" w:cs="David"/>
          <w:sz w:val="24"/>
          <w:szCs w:val="24"/>
          <w:rtl/>
          <w:lang w:bidi="he-IL"/>
        </w:rPr>
        <w:t xml:space="preserve"> משום הדר הוא, ולכן אין להקל </w:t>
      </w:r>
      <w:proofErr w:type="spellStart"/>
      <w:r w:rsidRPr="00655A99">
        <w:rPr>
          <w:rFonts w:ascii="David" w:hAnsi="David" w:cs="David"/>
          <w:sz w:val="24"/>
          <w:szCs w:val="24"/>
          <w:rtl/>
          <w:lang w:bidi="he-IL"/>
        </w:rPr>
        <w:t>בפטמא</w:t>
      </w:r>
      <w:proofErr w:type="spellEnd"/>
      <w:r w:rsidRPr="00655A99">
        <w:rPr>
          <w:rFonts w:ascii="David" w:hAnsi="David" w:cs="David"/>
          <w:sz w:val="24"/>
          <w:szCs w:val="24"/>
          <w:rtl/>
          <w:lang w:bidi="he-IL"/>
        </w:rPr>
        <w:t xml:space="preserve"> להכשירו בשאר הימים (</w:t>
      </w:r>
      <w:proofErr w:type="spellStart"/>
      <w:r w:rsidRPr="00655A99">
        <w:rPr>
          <w:rFonts w:ascii="David" w:hAnsi="David" w:cs="David"/>
          <w:sz w:val="24"/>
          <w:szCs w:val="24"/>
          <w:rtl/>
          <w:lang w:bidi="he-IL"/>
        </w:rPr>
        <w:t>מג"א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ס"ק</w:t>
      </w:r>
      <w:proofErr w:type="spellEnd"/>
      <w:r w:rsidRPr="00655A99">
        <w:rPr>
          <w:rFonts w:ascii="David" w:hAnsi="David" w:cs="David"/>
          <w:sz w:val="24"/>
          <w:szCs w:val="24"/>
          <w:rtl/>
          <w:lang w:bidi="he-IL"/>
        </w:rPr>
        <w:t xml:space="preserve"> י"ז). </w:t>
      </w:r>
      <w:proofErr w:type="spellStart"/>
      <w:r w:rsidRPr="00655A99">
        <w:rPr>
          <w:rFonts w:ascii="David" w:hAnsi="David" w:cs="David"/>
          <w:sz w:val="24"/>
          <w:szCs w:val="24"/>
          <w:rtl/>
          <w:lang w:bidi="he-IL"/>
        </w:rPr>
        <w:t>והא"ר</w:t>
      </w:r>
      <w:proofErr w:type="spellEnd"/>
      <w:r w:rsidRPr="00655A99">
        <w:rPr>
          <w:rFonts w:ascii="David" w:hAnsi="David" w:cs="David"/>
          <w:sz w:val="24"/>
          <w:szCs w:val="24"/>
          <w:rtl/>
          <w:lang w:bidi="he-IL"/>
        </w:rPr>
        <w:t xml:space="preserve"> (אות ט"ו) חלק עליו והסכים עם רמ"א. </w:t>
      </w:r>
      <w:proofErr w:type="spellStart"/>
      <w:r w:rsidRPr="00655A99">
        <w:rPr>
          <w:rFonts w:ascii="David" w:hAnsi="David" w:cs="David"/>
          <w:sz w:val="24"/>
          <w:szCs w:val="24"/>
          <w:rtl/>
          <w:lang w:bidi="he-IL"/>
        </w:rPr>
        <w:t>ובפמ"ג</w:t>
      </w:r>
      <w:proofErr w:type="spellEnd"/>
      <w:r w:rsidRPr="00655A99">
        <w:rPr>
          <w:rFonts w:ascii="David" w:hAnsi="David" w:cs="David"/>
          <w:sz w:val="24"/>
          <w:szCs w:val="24"/>
          <w:rtl/>
          <w:lang w:bidi="he-IL"/>
        </w:rPr>
        <w:t xml:space="preserve"> (א"א שם) כתב שמותר משום ספק </w:t>
      </w:r>
      <w:proofErr w:type="spellStart"/>
      <w:r w:rsidRPr="00655A99">
        <w:rPr>
          <w:rFonts w:ascii="David" w:hAnsi="David" w:cs="David"/>
          <w:sz w:val="24"/>
          <w:szCs w:val="24"/>
          <w:rtl/>
          <w:lang w:bidi="he-IL"/>
        </w:rPr>
        <w:t>ספיקא</w:t>
      </w:r>
      <w:proofErr w:type="spellEnd"/>
      <w:r w:rsidRPr="00655A99">
        <w:rPr>
          <w:rFonts w:ascii="David" w:hAnsi="David" w:cs="David"/>
          <w:sz w:val="24"/>
          <w:szCs w:val="24"/>
          <w:rtl/>
          <w:lang w:bidi="he-IL"/>
        </w:rPr>
        <w:t xml:space="preserve">. שמא הטעם משום חסר, </w:t>
      </w:r>
      <w:proofErr w:type="spellStart"/>
      <w:r w:rsidRPr="00655A99">
        <w:rPr>
          <w:rFonts w:ascii="David" w:hAnsi="David" w:cs="David"/>
          <w:sz w:val="24"/>
          <w:szCs w:val="24"/>
          <w:rtl/>
          <w:lang w:bidi="he-IL"/>
        </w:rPr>
        <w:t>ואת"ל</w:t>
      </w:r>
      <w:proofErr w:type="spellEnd"/>
      <w:r w:rsidRPr="00655A99">
        <w:rPr>
          <w:rFonts w:ascii="David" w:hAnsi="David" w:cs="David"/>
          <w:sz w:val="24"/>
          <w:szCs w:val="24"/>
          <w:rtl/>
          <w:lang w:bidi="he-IL"/>
        </w:rPr>
        <w:t xml:space="preserve"> משום הדר שמא הלכה </w:t>
      </w:r>
      <w:proofErr w:type="spellStart"/>
      <w:r w:rsidRPr="00655A99">
        <w:rPr>
          <w:rFonts w:ascii="David" w:hAnsi="David" w:cs="David"/>
          <w:sz w:val="24"/>
          <w:szCs w:val="24"/>
          <w:rtl/>
          <w:lang w:bidi="he-IL"/>
        </w:rPr>
        <w:t>כמ"ד</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דהדר</w:t>
      </w:r>
      <w:proofErr w:type="spellEnd"/>
      <w:r w:rsidRPr="00655A99">
        <w:rPr>
          <w:rFonts w:ascii="David" w:hAnsi="David" w:cs="David"/>
          <w:sz w:val="24"/>
          <w:szCs w:val="24"/>
          <w:rtl/>
          <w:lang w:bidi="he-IL"/>
        </w:rPr>
        <w:t xml:space="preserve"> לא בעינן רק בראשון ולא כל ז'. רק אם יברך על חסר </w:t>
      </w:r>
      <w:proofErr w:type="spellStart"/>
      <w:r w:rsidRPr="00655A99">
        <w:rPr>
          <w:rFonts w:ascii="David" w:hAnsi="David" w:cs="David"/>
          <w:sz w:val="24"/>
          <w:szCs w:val="24"/>
          <w:rtl/>
          <w:lang w:bidi="he-IL"/>
        </w:rPr>
        <w:t>פטמא</w:t>
      </w:r>
      <w:proofErr w:type="spellEnd"/>
      <w:r w:rsidRPr="00655A99">
        <w:rPr>
          <w:rFonts w:ascii="David" w:hAnsi="David" w:cs="David"/>
          <w:sz w:val="24"/>
          <w:szCs w:val="24"/>
          <w:rtl/>
          <w:lang w:bidi="he-IL"/>
        </w:rPr>
        <w:t xml:space="preserve"> כל ז' הניח </w:t>
      </w:r>
      <w:proofErr w:type="spellStart"/>
      <w:r w:rsidRPr="00655A99">
        <w:rPr>
          <w:rFonts w:ascii="David" w:hAnsi="David" w:cs="David"/>
          <w:sz w:val="24"/>
          <w:szCs w:val="24"/>
          <w:rtl/>
          <w:lang w:bidi="he-IL"/>
        </w:rPr>
        <w:t>בצ"ע</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דשמא</w:t>
      </w:r>
      <w:proofErr w:type="spellEnd"/>
      <w:r w:rsidRPr="00655A99">
        <w:rPr>
          <w:rFonts w:ascii="David" w:hAnsi="David" w:cs="David"/>
          <w:sz w:val="24"/>
          <w:szCs w:val="24"/>
          <w:rtl/>
          <w:lang w:bidi="he-IL"/>
        </w:rPr>
        <w:t xml:space="preserve"> ספק ברכה להקל, עכ"ד. ובאמת לא ידעתי ענין ס"ס בזה </w:t>
      </w:r>
      <w:proofErr w:type="spellStart"/>
      <w:r w:rsidRPr="00655A99">
        <w:rPr>
          <w:rFonts w:ascii="David" w:hAnsi="David" w:cs="David"/>
          <w:sz w:val="24"/>
          <w:szCs w:val="24"/>
          <w:rtl/>
          <w:lang w:bidi="he-IL"/>
        </w:rPr>
        <w:t>דהא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הכל</w:t>
      </w:r>
      <w:proofErr w:type="spellEnd"/>
      <w:r w:rsidRPr="00655A99">
        <w:rPr>
          <w:rFonts w:ascii="David" w:hAnsi="David" w:cs="David"/>
          <w:sz w:val="24"/>
          <w:szCs w:val="24"/>
          <w:rtl/>
          <w:lang w:bidi="he-IL"/>
        </w:rPr>
        <w:t xml:space="preserve"> שם א', אם כשר בשאר הימים או לא. ודומה למה שכתבו </w:t>
      </w:r>
      <w:proofErr w:type="spellStart"/>
      <w:r w:rsidRPr="00655A99">
        <w:rPr>
          <w:rFonts w:ascii="David" w:hAnsi="David" w:cs="David"/>
          <w:sz w:val="24"/>
          <w:szCs w:val="24"/>
          <w:rtl/>
          <w:lang w:bidi="he-IL"/>
        </w:rPr>
        <w:t>התוס</w:t>
      </w:r>
      <w:proofErr w:type="spellEnd"/>
      <w:r w:rsidRPr="00655A99">
        <w:rPr>
          <w:rFonts w:ascii="David" w:hAnsi="David" w:cs="David"/>
          <w:sz w:val="24"/>
          <w:szCs w:val="24"/>
          <w:rtl/>
          <w:lang w:bidi="he-IL"/>
        </w:rPr>
        <w:t xml:space="preserve">' כתובות דף ט: (ד"ה </w:t>
      </w:r>
      <w:proofErr w:type="spellStart"/>
      <w:r w:rsidRPr="00655A99">
        <w:rPr>
          <w:rFonts w:ascii="David" w:hAnsi="David" w:cs="David"/>
          <w:sz w:val="24"/>
          <w:szCs w:val="24"/>
          <w:rtl/>
          <w:lang w:bidi="he-IL"/>
        </w:rPr>
        <w:t>ואבע"א</w:t>
      </w:r>
      <w:proofErr w:type="spellEnd"/>
      <w:r w:rsidRPr="00655A99">
        <w:rPr>
          <w:rFonts w:ascii="David" w:hAnsi="David" w:cs="David"/>
          <w:sz w:val="24"/>
          <w:szCs w:val="24"/>
          <w:rtl/>
          <w:lang w:bidi="he-IL"/>
        </w:rPr>
        <w:t xml:space="preserve"> באשת ישראל וכו') שם אונס חד הוא. ומ"מ ביש עוד ספק אחר, כמו שכתבתי סי' תרמ"ח </w:t>
      </w:r>
      <w:proofErr w:type="spellStart"/>
      <w:r w:rsidRPr="00655A99">
        <w:rPr>
          <w:rFonts w:ascii="David" w:hAnsi="David" w:cs="David"/>
          <w:sz w:val="24"/>
          <w:szCs w:val="24"/>
          <w:rtl/>
          <w:lang w:bidi="he-IL"/>
        </w:rPr>
        <w:t>ס"ק</w:t>
      </w:r>
      <w:proofErr w:type="spellEnd"/>
      <w:r w:rsidRPr="00655A99">
        <w:rPr>
          <w:rFonts w:ascii="David" w:hAnsi="David" w:cs="David"/>
          <w:sz w:val="24"/>
          <w:szCs w:val="24"/>
          <w:rtl/>
          <w:lang w:bidi="he-IL"/>
        </w:rPr>
        <w:t xml:space="preserve"> כ"א וכ"ג בספק אם נטלה פטמתו, כן יש להתיר שאר הימים מטעם ס"ס </w:t>
      </w:r>
      <w:proofErr w:type="spellStart"/>
      <w:r w:rsidRPr="00655A99">
        <w:rPr>
          <w:rFonts w:ascii="David" w:hAnsi="David" w:cs="David"/>
          <w:sz w:val="24"/>
          <w:szCs w:val="24"/>
          <w:rtl/>
          <w:lang w:bidi="he-IL"/>
        </w:rPr>
        <w:t>לכו"ע</w:t>
      </w:r>
      <w:proofErr w:type="spellEnd"/>
      <w:r w:rsidRPr="00655A99">
        <w:rPr>
          <w:rFonts w:ascii="David" w:hAnsi="David" w:cs="David"/>
          <w:sz w:val="24"/>
          <w:szCs w:val="24"/>
          <w:rtl/>
          <w:lang w:bidi="he-IL"/>
        </w:rPr>
        <w:t xml:space="preserve">. אבל בנטלה ודאי פטמתו, נ"ל </w:t>
      </w:r>
      <w:proofErr w:type="spellStart"/>
      <w:r w:rsidRPr="00655A99">
        <w:rPr>
          <w:rFonts w:ascii="David" w:hAnsi="David" w:cs="David"/>
          <w:sz w:val="24"/>
          <w:szCs w:val="24"/>
          <w:rtl/>
          <w:lang w:bidi="he-IL"/>
        </w:rPr>
        <w:t>שיטלו</w:t>
      </w:r>
      <w:proofErr w:type="spellEnd"/>
      <w:r w:rsidRPr="00655A99">
        <w:rPr>
          <w:rFonts w:ascii="David" w:hAnsi="David" w:cs="David"/>
          <w:sz w:val="24"/>
          <w:szCs w:val="24"/>
          <w:rtl/>
          <w:lang w:bidi="he-IL"/>
        </w:rPr>
        <w:t xml:space="preserve"> בשאר הימים בלא ברכה.</w:t>
      </w:r>
    </w:p>
    <w:p w14:paraId="0A26EF3A" w14:textId="77777777" w:rsidR="00655A99" w:rsidRPr="00655A99" w:rsidRDefault="00655A99" w:rsidP="00655A99">
      <w:pPr>
        <w:bidi/>
        <w:spacing w:after="0" w:line="360" w:lineRule="auto"/>
        <w:jc w:val="both"/>
        <w:rPr>
          <w:rFonts w:ascii="David" w:hAnsi="David" w:cs="David"/>
          <w:sz w:val="24"/>
          <w:szCs w:val="24"/>
          <w:rtl/>
          <w:lang w:bidi="he-IL"/>
        </w:rPr>
      </w:pPr>
    </w:p>
    <w:p w14:paraId="1CA07BCC" w14:textId="2E544BB8" w:rsidR="00A607A2" w:rsidRPr="00655A99" w:rsidRDefault="00A607A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w:t>
      </w:r>
      <w:r w:rsidR="007A1222" w:rsidRPr="00655A99">
        <w:rPr>
          <w:rFonts w:ascii="David" w:hAnsi="David" w:cs="David"/>
          <w:b/>
          <w:bCs/>
          <w:sz w:val="24"/>
          <w:szCs w:val="24"/>
          <w:u w:val="single"/>
          <w:rtl/>
          <w:lang w:bidi="he-IL"/>
        </w:rPr>
        <w:t>ו</w:t>
      </w:r>
      <w:proofErr w:type="spellEnd"/>
      <w:r w:rsidRPr="00655A99">
        <w:rPr>
          <w:rFonts w:ascii="David" w:hAnsi="David" w:cs="David"/>
          <w:b/>
          <w:bCs/>
          <w:sz w:val="24"/>
          <w:szCs w:val="24"/>
          <w:u w:val="single"/>
          <w:rtl/>
          <w:lang w:bidi="he-IL"/>
        </w:rPr>
        <w:t xml:space="preserve">.  שולחן ערוך אורח חיים הלכות לולב סימן </w:t>
      </w:r>
      <w:proofErr w:type="spellStart"/>
      <w:r w:rsidRPr="00655A99">
        <w:rPr>
          <w:rFonts w:ascii="David" w:hAnsi="David" w:cs="David"/>
          <w:b/>
          <w:bCs/>
          <w:sz w:val="24"/>
          <w:szCs w:val="24"/>
          <w:u w:val="single"/>
          <w:rtl/>
          <w:lang w:bidi="he-IL"/>
        </w:rPr>
        <w:t>תרמט</w:t>
      </w:r>
      <w:proofErr w:type="spellEnd"/>
      <w:r w:rsidRPr="00655A99">
        <w:rPr>
          <w:rFonts w:ascii="David" w:hAnsi="David" w:cs="David"/>
          <w:b/>
          <w:bCs/>
          <w:sz w:val="24"/>
          <w:szCs w:val="24"/>
          <w:u w:val="single"/>
          <w:rtl/>
          <w:lang w:bidi="he-IL"/>
        </w:rPr>
        <w:t xml:space="preserve"> סעיף ה</w:t>
      </w:r>
    </w:p>
    <w:p w14:paraId="6BAA966A" w14:textId="0B30E843" w:rsidR="003B2F26" w:rsidRDefault="00A607A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כל אלו שאמרנו שהם </w:t>
      </w:r>
      <w:proofErr w:type="spellStart"/>
      <w:r w:rsidRPr="00655A99">
        <w:rPr>
          <w:rFonts w:ascii="David" w:hAnsi="David" w:cs="David"/>
          <w:sz w:val="24"/>
          <w:szCs w:val="24"/>
          <w:rtl/>
          <w:lang w:bidi="he-IL"/>
        </w:rPr>
        <w:t>פסולין</w:t>
      </w:r>
      <w:proofErr w:type="spellEnd"/>
      <w:r w:rsidRPr="00655A99">
        <w:rPr>
          <w:rFonts w:ascii="David" w:hAnsi="David" w:cs="David"/>
          <w:sz w:val="24"/>
          <w:szCs w:val="24"/>
          <w:rtl/>
          <w:lang w:bidi="he-IL"/>
        </w:rPr>
        <w:t xml:space="preserve"> מפני </w:t>
      </w:r>
      <w:proofErr w:type="spellStart"/>
      <w:r w:rsidRPr="00655A99">
        <w:rPr>
          <w:rFonts w:ascii="David" w:hAnsi="David" w:cs="David"/>
          <w:sz w:val="24"/>
          <w:szCs w:val="24"/>
          <w:rtl/>
          <w:lang w:bidi="he-IL"/>
        </w:rPr>
        <w:t>מומין</w:t>
      </w:r>
      <w:proofErr w:type="spellEnd"/>
      <w:r w:rsidRPr="00655A99">
        <w:rPr>
          <w:rFonts w:ascii="David" w:hAnsi="David" w:cs="David"/>
          <w:sz w:val="24"/>
          <w:szCs w:val="24"/>
          <w:rtl/>
          <w:lang w:bidi="he-IL"/>
        </w:rPr>
        <w:t xml:space="preserve"> שביארנו, או מפני גזל וגניבה, ביום טוב הראשון בלבד; אבל בשאר ימים,  </w:t>
      </w:r>
      <w:proofErr w:type="spellStart"/>
      <w:r w:rsidRPr="00655A99">
        <w:rPr>
          <w:rFonts w:ascii="David" w:hAnsi="David" w:cs="David"/>
          <w:sz w:val="24"/>
          <w:szCs w:val="24"/>
          <w:rtl/>
          <w:lang w:bidi="he-IL"/>
        </w:rPr>
        <w:t>הכל</w:t>
      </w:r>
      <w:proofErr w:type="spellEnd"/>
      <w:r w:rsidRPr="00655A99">
        <w:rPr>
          <w:rFonts w:ascii="David" w:hAnsi="David" w:cs="David"/>
          <w:sz w:val="24"/>
          <w:szCs w:val="24"/>
          <w:rtl/>
          <w:lang w:bidi="he-IL"/>
        </w:rPr>
        <w:t xml:space="preserve"> כשר.</w:t>
      </w:r>
      <w:r w:rsidRPr="00655A99">
        <w:rPr>
          <w:rFonts w:ascii="David" w:hAnsi="David" w:cs="David"/>
          <w:b/>
          <w:bCs/>
          <w:sz w:val="24"/>
          <w:szCs w:val="24"/>
          <w:rtl/>
          <w:lang w:bidi="he-IL"/>
        </w:rPr>
        <w:t xml:space="preserve"> הגה</w:t>
      </w:r>
      <w:r w:rsidRPr="00655A99">
        <w:rPr>
          <w:rFonts w:ascii="David" w:hAnsi="David" w:cs="David"/>
          <w:sz w:val="24"/>
          <w:szCs w:val="24"/>
          <w:rtl/>
          <w:lang w:bidi="he-IL"/>
        </w:rPr>
        <w:t xml:space="preserve">:  אבל אם היה יבש או מנומר שפסול כל שבעת ימים, אף אם חתך היבשות או </w:t>
      </w:r>
      <w:proofErr w:type="spellStart"/>
      <w:r w:rsidRPr="00655A99">
        <w:rPr>
          <w:rFonts w:ascii="David" w:hAnsi="David" w:cs="David"/>
          <w:sz w:val="24"/>
          <w:szCs w:val="24"/>
          <w:rtl/>
          <w:lang w:bidi="he-IL"/>
        </w:rPr>
        <w:t>הנמור</w:t>
      </w:r>
      <w:proofErr w:type="spellEnd"/>
      <w:r w:rsidRPr="00655A99">
        <w:rPr>
          <w:rFonts w:ascii="David" w:hAnsi="David" w:cs="David"/>
          <w:sz w:val="24"/>
          <w:szCs w:val="24"/>
          <w:rtl/>
          <w:lang w:bidi="he-IL"/>
        </w:rPr>
        <w:t xml:space="preserve"> פסול כל שבעה.</w:t>
      </w:r>
      <w:r w:rsidR="003B2F26" w:rsidRPr="00655A99">
        <w:rPr>
          <w:rFonts w:ascii="David" w:hAnsi="David" w:cs="David"/>
          <w:sz w:val="24"/>
          <w:szCs w:val="24"/>
          <w:rtl/>
          <w:lang w:bidi="he-IL"/>
        </w:rPr>
        <w:t xml:space="preserve">  </w:t>
      </w:r>
    </w:p>
    <w:p w14:paraId="25CC92A8" w14:textId="77777777" w:rsidR="00655A99" w:rsidRPr="00655A99" w:rsidRDefault="00655A99" w:rsidP="00655A99">
      <w:pPr>
        <w:bidi/>
        <w:spacing w:after="0" w:line="360" w:lineRule="auto"/>
        <w:jc w:val="both"/>
        <w:rPr>
          <w:rFonts w:ascii="David" w:hAnsi="David" w:cs="David"/>
          <w:sz w:val="24"/>
          <w:szCs w:val="24"/>
          <w:rtl/>
          <w:lang w:bidi="he-IL"/>
        </w:rPr>
      </w:pPr>
    </w:p>
    <w:p w14:paraId="0A594BBC" w14:textId="77777777" w:rsidR="003B2F26" w:rsidRPr="00655A99" w:rsidRDefault="003B2F26"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כז</w:t>
      </w:r>
      <w:proofErr w:type="spellEnd"/>
      <w:r w:rsidRPr="00655A99">
        <w:rPr>
          <w:rFonts w:ascii="David" w:hAnsi="David" w:cs="David"/>
          <w:b/>
          <w:bCs/>
          <w:sz w:val="24"/>
          <w:szCs w:val="24"/>
          <w:u w:val="single"/>
          <w:rtl/>
          <w:lang w:bidi="he-IL"/>
        </w:rPr>
        <w:t xml:space="preserve">.  ביכורי יעקב סימן </w:t>
      </w:r>
      <w:proofErr w:type="spellStart"/>
      <w:r w:rsidRPr="00655A99">
        <w:rPr>
          <w:rFonts w:ascii="David" w:hAnsi="David" w:cs="David"/>
          <w:b/>
          <w:bCs/>
          <w:sz w:val="24"/>
          <w:szCs w:val="24"/>
          <w:u w:val="single"/>
          <w:rtl/>
          <w:lang w:bidi="he-IL"/>
        </w:rPr>
        <w:t>תרנח</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ס"ק</w:t>
      </w:r>
      <w:proofErr w:type="spellEnd"/>
      <w:r w:rsidRPr="00655A99">
        <w:rPr>
          <w:rFonts w:ascii="David" w:hAnsi="David" w:cs="David"/>
          <w:b/>
          <w:bCs/>
          <w:sz w:val="24"/>
          <w:szCs w:val="24"/>
          <w:u w:val="single"/>
          <w:rtl/>
          <w:lang w:bidi="he-IL"/>
        </w:rPr>
        <w:t xml:space="preserve"> א</w:t>
      </w:r>
    </w:p>
    <w:p w14:paraId="1343DE07" w14:textId="1EBB1C14" w:rsidR="003B2F26" w:rsidRDefault="003B2F26"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(א) חוץ למקדש. ראיתי לחקור איך הדין בירושלים בזמן הזה, אי ניטל מן התורה בו כל ז'. והנה כבר כתבתי </w:t>
      </w:r>
      <w:proofErr w:type="spellStart"/>
      <w:r w:rsidRPr="00655A99">
        <w:rPr>
          <w:rFonts w:ascii="David" w:hAnsi="David" w:cs="David"/>
          <w:sz w:val="24"/>
          <w:szCs w:val="24"/>
          <w:rtl/>
          <w:lang w:bidi="he-IL"/>
        </w:rPr>
        <w:t>בחדושי</w:t>
      </w:r>
      <w:proofErr w:type="spellEnd"/>
      <w:r w:rsidRPr="00655A99">
        <w:rPr>
          <w:rFonts w:ascii="David" w:hAnsi="David" w:cs="David"/>
          <w:sz w:val="24"/>
          <w:szCs w:val="24"/>
          <w:rtl/>
          <w:lang w:bidi="he-IL"/>
        </w:rPr>
        <w:t xml:space="preserve"> סוכה (דף </w:t>
      </w:r>
      <w:proofErr w:type="spellStart"/>
      <w:r w:rsidRPr="00655A99">
        <w:rPr>
          <w:rFonts w:ascii="David" w:hAnsi="David" w:cs="David"/>
          <w:sz w:val="24"/>
          <w:szCs w:val="24"/>
          <w:rtl/>
          <w:lang w:bidi="he-IL"/>
        </w:rPr>
        <w:t>מא</w:t>
      </w:r>
      <w:proofErr w:type="spellEnd"/>
      <w:r w:rsidRPr="00655A99">
        <w:rPr>
          <w:rFonts w:ascii="David" w:hAnsi="David" w:cs="David"/>
          <w:sz w:val="24"/>
          <w:szCs w:val="24"/>
          <w:rtl/>
          <w:lang w:bidi="he-IL"/>
        </w:rPr>
        <w:t xml:space="preserve">. רש"י ד"ה במדינה) דאם ירושלם יש לו דין מקדש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לולב, בזה פליגי רש"י והרמב"ם. דלפי </w:t>
      </w:r>
      <w:proofErr w:type="spellStart"/>
      <w:r w:rsidRPr="00655A99">
        <w:rPr>
          <w:rFonts w:ascii="David" w:hAnsi="David" w:cs="David"/>
          <w:sz w:val="24"/>
          <w:szCs w:val="24"/>
          <w:rtl/>
          <w:lang w:bidi="he-IL"/>
        </w:rPr>
        <w:t>מש"כ</w:t>
      </w:r>
      <w:proofErr w:type="spellEnd"/>
      <w:r w:rsidRPr="00655A99">
        <w:rPr>
          <w:rFonts w:ascii="David" w:hAnsi="David" w:cs="David"/>
          <w:sz w:val="24"/>
          <w:szCs w:val="24"/>
          <w:rtl/>
          <w:lang w:bidi="he-IL"/>
        </w:rPr>
        <w:t xml:space="preserve"> רש"י שם ירושלם יש לו דין </w:t>
      </w:r>
      <w:proofErr w:type="spellStart"/>
      <w:r w:rsidRPr="00655A99">
        <w:rPr>
          <w:rFonts w:ascii="David" w:hAnsi="David" w:cs="David"/>
          <w:sz w:val="24"/>
          <w:szCs w:val="24"/>
          <w:rtl/>
          <w:lang w:bidi="he-IL"/>
        </w:rPr>
        <w:t>גבולין</w:t>
      </w:r>
      <w:proofErr w:type="spellEnd"/>
      <w:r w:rsidRPr="00655A99">
        <w:rPr>
          <w:rFonts w:ascii="David" w:hAnsi="David" w:cs="David"/>
          <w:sz w:val="24"/>
          <w:szCs w:val="24"/>
          <w:rtl/>
          <w:lang w:bidi="he-IL"/>
        </w:rPr>
        <w:t xml:space="preserve">. אכן הרמב"ם בפי' המשניות שם כתב </w:t>
      </w:r>
      <w:proofErr w:type="spellStart"/>
      <w:r w:rsidRPr="00655A99">
        <w:rPr>
          <w:rFonts w:ascii="David" w:hAnsi="David" w:cs="David"/>
          <w:sz w:val="24"/>
          <w:szCs w:val="24"/>
          <w:rtl/>
          <w:lang w:bidi="he-IL"/>
        </w:rPr>
        <w:t>דירושלם</w:t>
      </w:r>
      <w:proofErr w:type="spellEnd"/>
      <w:r w:rsidRPr="00655A99">
        <w:rPr>
          <w:rFonts w:ascii="David" w:hAnsi="David" w:cs="David"/>
          <w:sz w:val="24"/>
          <w:szCs w:val="24"/>
          <w:rtl/>
          <w:lang w:bidi="he-IL"/>
        </w:rPr>
        <w:t xml:space="preserve"> יש לו דין מקדש, ומדבריו </w:t>
      </w:r>
      <w:proofErr w:type="spellStart"/>
      <w:r w:rsidRPr="00655A99">
        <w:rPr>
          <w:rFonts w:ascii="David" w:hAnsi="David" w:cs="David"/>
          <w:sz w:val="24"/>
          <w:szCs w:val="24"/>
          <w:rtl/>
          <w:lang w:bidi="he-IL"/>
        </w:rPr>
        <w:t>בחבורו</w:t>
      </w:r>
      <w:proofErr w:type="spellEnd"/>
      <w:r w:rsidRPr="00655A99">
        <w:rPr>
          <w:rFonts w:ascii="David" w:hAnsi="David" w:cs="David"/>
          <w:sz w:val="24"/>
          <w:szCs w:val="24"/>
          <w:rtl/>
          <w:lang w:bidi="he-IL"/>
        </w:rPr>
        <w:t xml:space="preserve"> אין הכרע. אכן </w:t>
      </w:r>
      <w:proofErr w:type="spellStart"/>
      <w:r w:rsidRPr="00655A99">
        <w:rPr>
          <w:rFonts w:ascii="David" w:hAnsi="David" w:cs="David"/>
          <w:sz w:val="24"/>
          <w:szCs w:val="24"/>
          <w:rtl/>
          <w:lang w:bidi="he-IL"/>
        </w:rPr>
        <w:t>מדכתב</w:t>
      </w:r>
      <w:proofErr w:type="spellEnd"/>
      <w:r w:rsidRPr="00655A99">
        <w:rPr>
          <w:rFonts w:ascii="David" w:hAnsi="David" w:cs="David"/>
          <w:sz w:val="24"/>
          <w:szCs w:val="24"/>
          <w:rtl/>
          <w:lang w:bidi="he-IL"/>
        </w:rPr>
        <w:t xml:space="preserve"> בפי' המשניות בפי' דיש לו דין מקדש ילמד סתום מן המפורש. וכן כתב ג"כ הערוך ערך גבל, ע"ש ... ומעתה יש לבאר אם גם בזמן הזה יש לירושלם דין זה, וזה תלוי אי קדושת ירושלם קדשה לעתיד לבא. והנה גם בזה יש פלוגתא בין הראשונים, </w:t>
      </w:r>
      <w:proofErr w:type="spellStart"/>
      <w:r w:rsidRPr="00655A99">
        <w:rPr>
          <w:rFonts w:ascii="David" w:hAnsi="David" w:cs="David"/>
          <w:sz w:val="24"/>
          <w:szCs w:val="24"/>
          <w:rtl/>
          <w:lang w:bidi="he-IL"/>
        </w:rPr>
        <w:t>דלדעת</w:t>
      </w:r>
      <w:proofErr w:type="spellEnd"/>
      <w:r w:rsidRPr="00655A99">
        <w:rPr>
          <w:rFonts w:ascii="David" w:hAnsi="David" w:cs="David"/>
          <w:sz w:val="24"/>
          <w:szCs w:val="24"/>
          <w:rtl/>
          <w:lang w:bidi="he-IL"/>
        </w:rPr>
        <w:t xml:space="preserve"> הרמב"ם (פ"ו מהלכות בית הבחירה הל' י"ד) קדושת העזרה וירושלם קדשה לעתיד לבא, </w:t>
      </w:r>
      <w:proofErr w:type="spellStart"/>
      <w:r w:rsidRPr="00655A99">
        <w:rPr>
          <w:rFonts w:ascii="David" w:hAnsi="David" w:cs="David"/>
          <w:sz w:val="24"/>
          <w:szCs w:val="24"/>
          <w:rtl/>
          <w:lang w:bidi="he-IL"/>
        </w:rPr>
        <w:t>והראב"ד</w:t>
      </w:r>
      <w:proofErr w:type="spellEnd"/>
      <w:r w:rsidRPr="00655A99">
        <w:rPr>
          <w:rFonts w:ascii="David" w:hAnsi="David" w:cs="David"/>
          <w:sz w:val="24"/>
          <w:szCs w:val="24"/>
          <w:rtl/>
          <w:lang w:bidi="he-IL"/>
        </w:rPr>
        <w:t xml:space="preserve"> שם חולק עליו </w:t>
      </w:r>
      <w:proofErr w:type="spellStart"/>
      <w:r w:rsidRPr="00655A99">
        <w:rPr>
          <w:rFonts w:ascii="David" w:hAnsi="David" w:cs="David"/>
          <w:sz w:val="24"/>
          <w:szCs w:val="24"/>
          <w:rtl/>
          <w:lang w:bidi="he-IL"/>
        </w:rPr>
        <w:t>מדאמרינן</w:t>
      </w:r>
      <w:proofErr w:type="spellEnd"/>
      <w:r w:rsidRPr="00655A99">
        <w:rPr>
          <w:rFonts w:ascii="David" w:hAnsi="David" w:cs="David"/>
          <w:sz w:val="24"/>
          <w:szCs w:val="24"/>
          <w:rtl/>
          <w:lang w:bidi="he-IL"/>
        </w:rPr>
        <w:t xml:space="preserve"> בכמה מקומות דאם אין מקדש </w:t>
      </w:r>
      <w:proofErr w:type="spellStart"/>
      <w:r w:rsidRPr="00655A99">
        <w:rPr>
          <w:rFonts w:ascii="David" w:hAnsi="David" w:cs="David"/>
          <w:sz w:val="24"/>
          <w:szCs w:val="24"/>
          <w:rtl/>
          <w:lang w:bidi="he-IL"/>
        </w:rPr>
        <w:t>ירקב</w:t>
      </w:r>
      <w:proofErr w:type="spellEnd"/>
      <w:r w:rsidRPr="00655A99">
        <w:rPr>
          <w:rFonts w:ascii="David" w:hAnsi="David" w:cs="David"/>
          <w:sz w:val="24"/>
          <w:szCs w:val="24"/>
          <w:rtl/>
          <w:lang w:bidi="he-IL"/>
        </w:rPr>
        <w:t xml:space="preserve">... וכבר כתב </w:t>
      </w:r>
      <w:proofErr w:type="spellStart"/>
      <w:r w:rsidRPr="00655A99">
        <w:rPr>
          <w:rFonts w:ascii="David" w:hAnsi="David" w:cs="David"/>
          <w:sz w:val="24"/>
          <w:szCs w:val="24"/>
          <w:rtl/>
          <w:lang w:bidi="he-IL"/>
        </w:rPr>
        <w:t>המג"א</w:t>
      </w:r>
      <w:proofErr w:type="spellEnd"/>
      <w:r w:rsidRPr="00655A99">
        <w:rPr>
          <w:rFonts w:ascii="David" w:hAnsi="David" w:cs="David"/>
          <w:sz w:val="24"/>
          <w:szCs w:val="24"/>
          <w:rtl/>
          <w:lang w:bidi="he-IL"/>
        </w:rPr>
        <w:t xml:space="preserve"> שם שרוב הפוסקים הסכימו עם הרמב"ם. </w:t>
      </w:r>
      <w:proofErr w:type="spellStart"/>
      <w:r w:rsidRPr="00655A99">
        <w:rPr>
          <w:rFonts w:ascii="David" w:hAnsi="David" w:cs="David"/>
          <w:sz w:val="24"/>
          <w:szCs w:val="24"/>
          <w:rtl/>
          <w:lang w:bidi="he-IL"/>
        </w:rPr>
        <w:t>ולפ"ז</w:t>
      </w:r>
      <w:proofErr w:type="spellEnd"/>
      <w:r w:rsidRPr="00655A99">
        <w:rPr>
          <w:rFonts w:ascii="David" w:hAnsi="David" w:cs="David"/>
          <w:sz w:val="24"/>
          <w:szCs w:val="24"/>
          <w:rtl/>
          <w:lang w:bidi="he-IL"/>
        </w:rPr>
        <w:t xml:space="preserve"> יש לדון </w:t>
      </w:r>
      <w:proofErr w:type="spellStart"/>
      <w:r w:rsidRPr="00655A99">
        <w:rPr>
          <w:rFonts w:ascii="David" w:hAnsi="David" w:cs="David"/>
          <w:sz w:val="24"/>
          <w:szCs w:val="24"/>
          <w:rtl/>
          <w:lang w:bidi="he-IL"/>
        </w:rPr>
        <w:t>דלולב</w:t>
      </w:r>
      <w:proofErr w:type="spellEnd"/>
      <w:r w:rsidRPr="00655A99">
        <w:rPr>
          <w:rFonts w:ascii="David" w:hAnsi="David" w:cs="David"/>
          <w:sz w:val="24"/>
          <w:szCs w:val="24"/>
          <w:rtl/>
          <w:lang w:bidi="he-IL"/>
        </w:rPr>
        <w:t xml:space="preserve"> ניטל בירושלם גם בזמן הזה כל שבעה מן התורה, חוץ משבת. דאין לומר </w:t>
      </w:r>
      <w:proofErr w:type="spellStart"/>
      <w:r w:rsidRPr="00655A99">
        <w:rPr>
          <w:rFonts w:ascii="David" w:hAnsi="David" w:cs="David"/>
          <w:sz w:val="24"/>
          <w:szCs w:val="24"/>
          <w:rtl/>
          <w:lang w:bidi="he-IL"/>
        </w:rPr>
        <w:t>דשאני</w:t>
      </w:r>
      <w:proofErr w:type="spellEnd"/>
      <w:r w:rsidRPr="00655A99">
        <w:rPr>
          <w:rFonts w:ascii="David" w:hAnsi="David" w:cs="David"/>
          <w:sz w:val="24"/>
          <w:szCs w:val="24"/>
          <w:rtl/>
          <w:lang w:bidi="he-IL"/>
        </w:rPr>
        <w:t xml:space="preserve"> לולב </w:t>
      </w:r>
      <w:proofErr w:type="spellStart"/>
      <w:r w:rsidRPr="00655A99">
        <w:rPr>
          <w:rFonts w:ascii="David" w:hAnsi="David" w:cs="David"/>
          <w:sz w:val="24"/>
          <w:szCs w:val="24"/>
          <w:rtl/>
          <w:lang w:bidi="he-IL"/>
        </w:rPr>
        <w:t>דכתיב</w:t>
      </w:r>
      <w:proofErr w:type="spellEnd"/>
      <w:r w:rsidRPr="00655A99">
        <w:rPr>
          <w:rFonts w:ascii="David" w:hAnsi="David" w:cs="David"/>
          <w:sz w:val="24"/>
          <w:szCs w:val="24"/>
          <w:rtl/>
          <w:lang w:bidi="he-IL"/>
        </w:rPr>
        <w:t xml:space="preserve"> ושמחתם לפני ה' </w:t>
      </w:r>
      <w:proofErr w:type="spellStart"/>
      <w:r w:rsidRPr="00655A99">
        <w:rPr>
          <w:rFonts w:ascii="David" w:hAnsi="David" w:cs="David"/>
          <w:sz w:val="24"/>
          <w:szCs w:val="24"/>
          <w:rtl/>
          <w:lang w:bidi="he-IL"/>
        </w:rPr>
        <w:t>אלקיכם</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ובזה"ז</w:t>
      </w:r>
      <w:proofErr w:type="spellEnd"/>
      <w:r w:rsidRPr="00655A99">
        <w:rPr>
          <w:rFonts w:ascii="David" w:hAnsi="David" w:cs="David"/>
          <w:sz w:val="24"/>
          <w:szCs w:val="24"/>
          <w:rtl/>
          <w:lang w:bidi="he-IL"/>
        </w:rPr>
        <w:t xml:space="preserve"> ערבה כל שמחה כיון </w:t>
      </w:r>
      <w:proofErr w:type="spellStart"/>
      <w:r w:rsidRPr="00655A99">
        <w:rPr>
          <w:rFonts w:ascii="David" w:hAnsi="David" w:cs="David"/>
          <w:sz w:val="24"/>
          <w:szCs w:val="24"/>
          <w:rtl/>
          <w:lang w:bidi="he-IL"/>
        </w:rPr>
        <w:t>דהמקדש</w:t>
      </w:r>
      <w:proofErr w:type="spellEnd"/>
      <w:r w:rsidRPr="00655A99">
        <w:rPr>
          <w:rFonts w:ascii="David" w:hAnsi="David" w:cs="David"/>
          <w:sz w:val="24"/>
          <w:szCs w:val="24"/>
          <w:rtl/>
          <w:lang w:bidi="he-IL"/>
        </w:rPr>
        <w:t xml:space="preserve"> חרב, </w:t>
      </w:r>
      <w:proofErr w:type="spellStart"/>
      <w:r w:rsidRPr="00655A99">
        <w:rPr>
          <w:rFonts w:ascii="David" w:hAnsi="David" w:cs="David"/>
          <w:sz w:val="24"/>
          <w:szCs w:val="24"/>
          <w:rtl/>
          <w:lang w:bidi="he-IL"/>
        </w:rPr>
        <w:t>דזה</w:t>
      </w:r>
      <w:proofErr w:type="spellEnd"/>
      <w:r w:rsidRPr="00655A99">
        <w:rPr>
          <w:rFonts w:ascii="David" w:hAnsi="David" w:cs="David"/>
          <w:sz w:val="24"/>
          <w:szCs w:val="24"/>
          <w:rtl/>
          <w:lang w:bidi="he-IL"/>
        </w:rPr>
        <w:t xml:space="preserve"> אינו </w:t>
      </w:r>
      <w:proofErr w:type="spellStart"/>
      <w:r w:rsidRPr="00655A99">
        <w:rPr>
          <w:rFonts w:ascii="David" w:hAnsi="David" w:cs="David"/>
          <w:sz w:val="24"/>
          <w:szCs w:val="24"/>
          <w:rtl/>
          <w:lang w:bidi="he-IL"/>
        </w:rPr>
        <w:t>דא"כ</w:t>
      </w:r>
      <w:proofErr w:type="spellEnd"/>
      <w:r w:rsidRPr="00655A99">
        <w:rPr>
          <w:rFonts w:ascii="David" w:hAnsi="David" w:cs="David"/>
          <w:sz w:val="24"/>
          <w:szCs w:val="24"/>
          <w:rtl/>
          <w:lang w:bidi="he-IL"/>
        </w:rPr>
        <w:t xml:space="preserve"> גם מצות ושמחת בחגיך לא </w:t>
      </w:r>
      <w:proofErr w:type="spellStart"/>
      <w:r w:rsidRPr="00655A99">
        <w:rPr>
          <w:rFonts w:ascii="David" w:hAnsi="David" w:cs="David"/>
          <w:sz w:val="24"/>
          <w:szCs w:val="24"/>
          <w:rtl/>
          <w:lang w:bidi="he-IL"/>
        </w:rPr>
        <w:t>ינהוג</w:t>
      </w:r>
      <w:proofErr w:type="spellEnd"/>
      <w:r w:rsidRPr="00655A99">
        <w:rPr>
          <w:rFonts w:ascii="David" w:hAnsi="David" w:cs="David"/>
          <w:sz w:val="24"/>
          <w:szCs w:val="24"/>
          <w:rtl/>
          <w:lang w:bidi="he-IL"/>
        </w:rPr>
        <w:t xml:space="preserve"> שם, </w:t>
      </w:r>
      <w:proofErr w:type="spellStart"/>
      <w:r w:rsidRPr="00655A99">
        <w:rPr>
          <w:rFonts w:ascii="David" w:hAnsi="David" w:cs="David"/>
          <w:sz w:val="24"/>
          <w:szCs w:val="24"/>
          <w:rtl/>
          <w:lang w:bidi="he-IL"/>
        </w:rPr>
        <w:t>אע"כ</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דשמחת</w:t>
      </w:r>
      <w:proofErr w:type="spellEnd"/>
      <w:r w:rsidRPr="00655A99">
        <w:rPr>
          <w:rFonts w:ascii="David" w:hAnsi="David" w:cs="David"/>
          <w:sz w:val="24"/>
          <w:szCs w:val="24"/>
          <w:rtl/>
          <w:lang w:bidi="he-IL"/>
        </w:rPr>
        <w:t xml:space="preserve"> מצוה לא בטלה ונוהגת גם </w:t>
      </w:r>
      <w:proofErr w:type="spellStart"/>
      <w:r w:rsidRPr="00655A99">
        <w:rPr>
          <w:rFonts w:ascii="David" w:hAnsi="David" w:cs="David"/>
          <w:sz w:val="24"/>
          <w:szCs w:val="24"/>
          <w:rtl/>
          <w:lang w:bidi="he-IL"/>
        </w:rPr>
        <w:t>בזה"ז</w:t>
      </w:r>
      <w:proofErr w:type="spellEnd"/>
      <w:r w:rsidRPr="00655A99">
        <w:rPr>
          <w:rFonts w:ascii="David" w:hAnsi="David" w:cs="David"/>
          <w:sz w:val="24"/>
          <w:szCs w:val="24"/>
          <w:rtl/>
          <w:lang w:bidi="he-IL"/>
        </w:rPr>
        <w:t xml:space="preserve"> ... ולפני ה' שייך גם </w:t>
      </w:r>
      <w:proofErr w:type="spellStart"/>
      <w:r w:rsidRPr="00655A99">
        <w:rPr>
          <w:rFonts w:ascii="David" w:hAnsi="David" w:cs="David"/>
          <w:sz w:val="24"/>
          <w:szCs w:val="24"/>
          <w:rtl/>
          <w:lang w:bidi="he-IL"/>
        </w:rPr>
        <w:t>בזה"ז</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דקדושת</w:t>
      </w:r>
      <w:proofErr w:type="spellEnd"/>
      <w:r w:rsidRPr="00655A99">
        <w:rPr>
          <w:rFonts w:ascii="David" w:hAnsi="David" w:cs="David"/>
          <w:sz w:val="24"/>
          <w:szCs w:val="24"/>
          <w:rtl/>
          <w:lang w:bidi="he-IL"/>
        </w:rPr>
        <w:t xml:space="preserve"> ירושלם שהוא ע"י השראת השכינה לא בטלה </w:t>
      </w:r>
      <w:proofErr w:type="spellStart"/>
      <w:r w:rsidRPr="00655A99">
        <w:rPr>
          <w:rFonts w:ascii="David" w:hAnsi="David" w:cs="David"/>
          <w:sz w:val="24"/>
          <w:szCs w:val="24"/>
          <w:rtl/>
          <w:lang w:bidi="he-IL"/>
        </w:rPr>
        <w:t>כמש"כ</w:t>
      </w:r>
      <w:proofErr w:type="spellEnd"/>
      <w:r w:rsidRPr="00655A99">
        <w:rPr>
          <w:rFonts w:ascii="David" w:hAnsi="David" w:cs="David"/>
          <w:sz w:val="24"/>
          <w:szCs w:val="24"/>
          <w:rtl/>
          <w:lang w:bidi="he-IL"/>
        </w:rPr>
        <w:t xml:space="preserve"> הרמב"ם, א"כ מוכח </w:t>
      </w:r>
      <w:proofErr w:type="spellStart"/>
      <w:r w:rsidRPr="00655A99">
        <w:rPr>
          <w:rFonts w:ascii="David" w:hAnsi="David" w:cs="David"/>
          <w:sz w:val="24"/>
          <w:szCs w:val="24"/>
          <w:rtl/>
          <w:lang w:bidi="he-IL"/>
        </w:rPr>
        <w:t>דמצות</w:t>
      </w:r>
      <w:proofErr w:type="spellEnd"/>
      <w:r w:rsidRPr="00655A99">
        <w:rPr>
          <w:rFonts w:ascii="David" w:hAnsi="David" w:cs="David"/>
          <w:sz w:val="24"/>
          <w:szCs w:val="24"/>
          <w:rtl/>
          <w:lang w:bidi="he-IL"/>
        </w:rPr>
        <w:t xml:space="preserve"> לולב נוהג גם עתה בירושלם מן התורה כל ז'. ויש נפקותא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כמה דברים, לא בלבד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ספק כל היכי </w:t>
      </w:r>
      <w:proofErr w:type="spellStart"/>
      <w:r w:rsidRPr="00655A99">
        <w:rPr>
          <w:rFonts w:ascii="David" w:hAnsi="David" w:cs="David"/>
          <w:sz w:val="24"/>
          <w:szCs w:val="24"/>
          <w:rtl/>
          <w:lang w:bidi="he-IL"/>
        </w:rPr>
        <w:t>שמקילינן</w:t>
      </w:r>
      <w:proofErr w:type="spellEnd"/>
      <w:r w:rsidRPr="00655A99">
        <w:rPr>
          <w:rFonts w:ascii="David" w:hAnsi="David" w:cs="David"/>
          <w:sz w:val="24"/>
          <w:szCs w:val="24"/>
          <w:rtl/>
          <w:lang w:bidi="he-IL"/>
        </w:rPr>
        <w:t xml:space="preserve"> בשאר הימים מטעם ספק דרבנן להקל שאין להקל כן בירושלם, אלא גם </w:t>
      </w:r>
      <w:proofErr w:type="spellStart"/>
      <w:r w:rsidRPr="00655A99">
        <w:rPr>
          <w:rFonts w:ascii="David" w:hAnsi="David" w:cs="David"/>
          <w:sz w:val="24"/>
          <w:szCs w:val="24"/>
          <w:rtl/>
          <w:lang w:bidi="he-IL"/>
        </w:rPr>
        <w:t>לענין</w:t>
      </w:r>
      <w:proofErr w:type="spellEnd"/>
      <w:r w:rsidRPr="00655A99">
        <w:rPr>
          <w:rFonts w:ascii="David" w:hAnsi="David" w:cs="David"/>
          <w:sz w:val="24"/>
          <w:szCs w:val="24"/>
          <w:rtl/>
          <w:lang w:bidi="he-IL"/>
        </w:rPr>
        <w:t xml:space="preserve"> הפסולים שהוכשרו סי' תרמ"ט בשאר הימים, </w:t>
      </w:r>
      <w:proofErr w:type="spellStart"/>
      <w:r w:rsidRPr="00655A99">
        <w:rPr>
          <w:rFonts w:ascii="David" w:hAnsi="David" w:cs="David"/>
          <w:sz w:val="24"/>
          <w:szCs w:val="24"/>
          <w:rtl/>
          <w:lang w:bidi="he-IL"/>
        </w:rPr>
        <w:t>לפענ"ד</w:t>
      </w:r>
      <w:proofErr w:type="spellEnd"/>
      <w:r w:rsidRPr="00655A99">
        <w:rPr>
          <w:rFonts w:ascii="David" w:hAnsi="David" w:cs="David"/>
          <w:sz w:val="24"/>
          <w:szCs w:val="24"/>
          <w:rtl/>
          <w:lang w:bidi="he-IL"/>
        </w:rPr>
        <w:t xml:space="preserve"> יש להחמיר כן בירושלם לפי </w:t>
      </w:r>
      <w:proofErr w:type="spellStart"/>
      <w:r w:rsidRPr="00655A99">
        <w:rPr>
          <w:rFonts w:ascii="David" w:hAnsi="David" w:cs="David"/>
          <w:sz w:val="24"/>
          <w:szCs w:val="24"/>
          <w:rtl/>
          <w:lang w:bidi="he-IL"/>
        </w:rPr>
        <w:t>מש"כ</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הריטב"א</w:t>
      </w:r>
      <w:proofErr w:type="spellEnd"/>
      <w:r w:rsidRPr="00655A99">
        <w:rPr>
          <w:rFonts w:ascii="David" w:hAnsi="David" w:cs="David"/>
          <w:sz w:val="24"/>
          <w:szCs w:val="24"/>
          <w:rtl/>
          <w:lang w:bidi="he-IL"/>
        </w:rPr>
        <w:t xml:space="preserve"> (ר"פ לולב הגזול) בשם הרמב"ן, שכולן </w:t>
      </w:r>
      <w:proofErr w:type="spellStart"/>
      <w:r w:rsidRPr="00655A99">
        <w:rPr>
          <w:rFonts w:ascii="David" w:hAnsi="David" w:cs="David"/>
          <w:sz w:val="24"/>
          <w:szCs w:val="24"/>
          <w:rtl/>
          <w:lang w:bidi="he-IL"/>
        </w:rPr>
        <w:t>נוהגין</w:t>
      </w:r>
      <w:proofErr w:type="spellEnd"/>
      <w:r w:rsidRPr="00655A99">
        <w:rPr>
          <w:rFonts w:ascii="David" w:hAnsi="David" w:cs="David"/>
          <w:sz w:val="24"/>
          <w:szCs w:val="24"/>
          <w:rtl/>
          <w:lang w:bidi="he-IL"/>
        </w:rPr>
        <w:t xml:space="preserve"> במקדש כל שבעה, וא"כ ה"ה ג"כ בירושלם לפי הצעות הנ"ל. ולא ראיתי לאחד מפוסקים ראשונים ואחרונים שהזכיר דבר מזה, אשר הוא ברור </w:t>
      </w:r>
      <w:proofErr w:type="spellStart"/>
      <w:r w:rsidRPr="00655A99">
        <w:rPr>
          <w:rFonts w:ascii="David" w:hAnsi="David" w:cs="David"/>
          <w:sz w:val="24"/>
          <w:szCs w:val="24"/>
          <w:rtl/>
          <w:lang w:bidi="he-IL"/>
        </w:rPr>
        <w:t>לפענ"ד</w:t>
      </w:r>
      <w:proofErr w:type="spellEnd"/>
      <w:r w:rsidRPr="00655A99">
        <w:rPr>
          <w:rFonts w:ascii="David" w:hAnsi="David" w:cs="David"/>
          <w:sz w:val="24"/>
          <w:szCs w:val="24"/>
          <w:rtl/>
          <w:lang w:bidi="he-IL"/>
        </w:rPr>
        <w:t xml:space="preserve">. ומי שזוכה לדור בירושלים עיה"ק </w:t>
      </w:r>
      <w:proofErr w:type="spellStart"/>
      <w:r w:rsidRPr="00655A99">
        <w:rPr>
          <w:rFonts w:ascii="David" w:hAnsi="David" w:cs="David"/>
          <w:sz w:val="24"/>
          <w:szCs w:val="24"/>
          <w:rtl/>
          <w:lang w:bidi="he-IL"/>
        </w:rPr>
        <w:t>תוב"ב</w:t>
      </w:r>
      <w:proofErr w:type="spellEnd"/>
      <w:r w:rsidRPr="00655A99">
        <w:rPr>
          <w:rFonts w:ascii="David" w:hAnsi="David" w:cs="David"/>
          <w:sz w:val="24"/>
          <w:szCs w:val="24"/>
          <w:rtl/>
          <w:lang w:bidi="he-IL"/>
        </w:rPr>
        <w:t xml:space="preserve">, יכוון לקיים מצות נטילת לולב כל ז' בספק אי מדאורייתא אי מדרבנן, שלא לעבור על בל תגרע ובל תוסיף, עיין ברמב"ם (פ"ב מהלכות ממרים הל' ט')... ולכן מי שנוטל לולב סביבות מקום המקדש, או אצל קברי ב"ד וקבר חולדה, גם בזמן הזה מקיים </w:t>
      </w:r>
      <w:proofErr w:type="spellStart"/>
      <w:r w:rsidRPr="00655A99">
        <w:rPr>
          <w:rFonts w:ascii="David" w:hAnsi="David" w:cs="David"/>
          <w:sz w:val="24"/>
          <w:szCs w:val="24"/>
          <w:rtl/>
          <w:lang w:bidi="he-IL"/>
        </w:rPr>
        <w:t>מ"ע</w:t>
      </w:r>
      <w:proofErr w:type="spellEnd"/>
      <w:r w:rsidRPr="00655A99">
        <w:rPr>
          <w:rFonts w:ascii="David" w:hAnsi="David" w:cs="David"/>
          <w:sz w:val="24"/>
          <w:szCs w:val="24"/>
          <w:rtl/>
          <w:lang w:bidi="he-IL"/>
        </w:rPr>
        <w:t xml:space="preserve"> דאורייתא כל ז' לפי מה שהוכחתי, וצריך להחמיר שם בכל החומרות של יום ראשון. ועכ"פ לא </w:t>
      </w:r>
      <w:proofErr w:type="spellStart"/>
      <w:r w:rsidRPr="00655A99">
        <w:rPr>
          <w:rFonts w:ascii="David" w:hAnsi="David" w:cs="David"/>
          <w:sz w:val="24"/>
          <w:szCs w:val="24"/>
          <w:rtl/>
          <w:lang w:bidi="he-IL"/>
        </w:rPr>
        <w:t>יטלו</w:t>
      </w:r>
      <w:proofErr w:type="spellEnd"/>
      <w:r w:rsidRPr="00655A99">
        <w:rPr>
          <w:rFonts w:ascii="David" w:hAnsi="David" w:cs="David"/>
          <w:sz w:val="24"/>
          <w:szCs w:val="24"/>
          <w:rtl/>
          <w:lang w:bidi="he-IL"/>
        </w:rPr>
        <w:t xml:space="preserve"> שם על דעת שמקיים מצוה דרבנן, שהרי </w:t>
      </w:r>
      <w:proofErr w:type="spellStart"/>
      <w:r w:rsidRPr="00655A99">
        <w:rPr>
          <w:rFonts w:ascii="David" w:hAnsi="David" w:cs="David"/>
          <w:sz w:val="24"/>
          <w:szCs w:val="24"/>
          <w:rtl/>
          <w:lang w:bidi="he-IL"/>
        </w:rPr>
        <w:t>להרמב"ם</w:t>
      </w:r>
      <w:proofErr w:type="spellEnd"/>
      <w:r w:rsidRPr="00655A99">
        <w:rPr>
          <w:rFonts w:ascii="David" w:hAnsi="David" w:cs="David"/>
          <w:sz w:val="24"/>
          <w:szCs w:val="24"/>
          <w:rtl/>
          <w:lang w:bidi="he-IL"/>
        </w:rPr>
        <w:t xml:space="preserve"> עובר בזה בבל תגרע כנ"ל, אלא </w:t>
      </w:r>
      <w:proofErr w:type="spellStart"/>
      <w:r w:rsidRPr="00655A99">
        <w:rPr>
          <w:rFonts w:ascii="David" w:hAnsi="David" w:cs="David"/>
          <w:sz w:val="24"/>
          <w:szCs w:val="24"/>
          <w:rtl/>
          <w:lang w:bidi="he-IL"/>
        </w:rPr>
        <w:t>יטלו</w:t>
      </w:r>
      <w:proofErr w:type="spellEnd"/>
      <w:r w:rsidRPr="00655A99">
        <w:rPr>
          <w:rFonts w:ascii="David" w:hAnsi="David" w:cs="David"/>
          <w:sz w:val="24"/>
          <w:szCs w:val="24"/>
          <w:rtl/>
          <w:lang w:bidi="he-IL"/>
        </w:rPr>
        <w:t xml:space="preserve"> בכוונת ספק אי דאורייתא אי דרבנן, </w:t>
      </w:r>
      <w:proofErr w:type="spellStart"/>
      <w:r w:rsidRPr="00655A99">
        <w:rPr>
          <w:rFonts w:ascii="David" w:hAnsi="David" w:cs="David"/>
          <w:sz w:val="24"/>
          <w:szCs w:val="24"/>
          <w:rtl/>
          <w:lang w:bidi="he-IL"/>
        </w:rPr>
        <w:t>כנלענ"ד</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ובודאי</w:t>
      </w:r>
      <w:proofErr w:type="spellEnd"/>
      <w:r w:rsidRPr="00655A99">
        <w:rPr>
          <w:rFonts w:ascii="David" w:hAnsi="David" w:cs="David"/>
          <w:sz w:val="24"/>
          <w:szCs w:val="24"/>
          <w:rtl/>
          <w:lang w:bidi="he-IL"/>
        </w:rPr>
        <w:t xml:space="preserve"> חכמי ירושלים אין צריכים לי ולהוראתי, מ"מ </w:t>
      </w:r>
      <w:proofErr w:type="spellStart"/>
      <w:r w:rsidRPr="00655A99">
        <w:rPr>
          <w:rFonts w:ascii="David" w:hAnsi="David" w:cs="David"/>
          <w:sz w:val="24"/>
          <w:szCs w:val="24"/>
          <w:rtl/>
          <w:lang w:bidi="he-IL"/>
        </w:rPr>
        <w:t>הנלענ"ד</w:t>
      </w:r>
      <w:proofErr w:type="spellEnd"/>
      <w:r w:rsidRPr="00655A99">
        <w:rPr>
          <w:rFonts w:ascii="David" w:hAnsi="David" w:cs="David"/>
          <w:sz w:val="24"/>
          <w:szCs w:val="24"/>
          <w:rtl/>
          <w:lang w:bidi="he-IL"/>
        </w:rPr>
        <w:t xml:space="preserve"> כתבתי להלכה.</w:t>
      </w:r>
    </w:p>
    <w:p w14:paraId="3BD8BFE6" w14:textId="77777777" w:rsidR="00655A99" w:rsidRPr="00655A99" w:rsidRDefault="00655A99" w:rsidP="00655A99">
      <w:pPr>
        <w:bidi/>
        <w:spacing w:after="0" w:line="360" w:lineRule="auto"/>
        <w:jc w:val="both"/>
        <w:rPr>
          <w:rFonts w:ascii="David" w:hAnsi="David" w:cs="David"/>
          <w:sz w:val="24"/>
          <w:szCs w:val="24"/>
          <w:rtl/>
          <w:lang w:bidi="he-IL"/>
        </w:rPr>
      </w:pPr>
    </w:p>
    <w:p w14:paraId="0269C8DB" w14:textId="7BF36685" w:rsidR="000312AF" w:rsidRDefault="000312AF" w:rsidP="00655A99">
      <w:pPr>
        <w:shd w:val="clear" w:color="auto" w:fill="D0CECE" w:themeFill="background2" w:themeFillShade="E6"/>
        <w:bidi/>
        <w:spacing w:after="0" w:line="360" w:lineRule="auto"/>
        <w:jc w:val="both"/>
        <w:rPr>
          <w:rFonts w:ascii="David" w:hAnsi="David" w:cs="David"/>
          <w:sz w:val="24"/>
          <w:szCs w:val="24"/>
          <w:lang w:bidi="he-IL"/>
        </w:rPr>
      </w:pPr>
      <w:r w:rsidRPr="00655A99">
        <w:rPr>
          <w:rFonts w:ascii="David" w:hAnsi="David" w:cs="David"/>
          <w:sz w:val="24"/>
          <w:szCs w:val="24"/>
          <w:rtl/>
          <w:lang w:bidi="he-IL"/>
        </w:rPr>
        <w:lastRenderedPageBreak/>
        <w:t>3.  סוכה הנבנה על ידי נכרים</w:t>
      </w:r>
    </w:p>
    <w:p w14:paraId="720DF227" w14:textId="77777777" w:rsidR="00655A99" w:rsidRPr="00655A99" w:rsidRDefault="00655A99" w:rsidP="00655A99">
      <w:pPr>
        <w:bidi/>
        <w:spacing w:after="0" w:line="360" w:lineRule="auto"/>
        <w:jc w:val="both"/>
        <w:rPr>
          <w:rFonts w:ascii="David" w:hAnsi="David" w:cs="David"/>
          <w:sz w:val="24"/>
          <w:szCs w:val="24"/>
          <w:rtl/>
          <w:lang w:bidi="he-IL"/>
        </w:rPr>
      </w:pPr>
    </w:p>
    <w:p w14:paraId="2CDC7C91" w14:textId="0918CE00" w:rsidR="00D51BF2" w:rsidRPr="00655A99" w:rsidRDefault="00A607A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w:t>
      </w:r>
      <w:r w:rsidR="007A1222" w:rsidRPr="00655A99">
        <w:rPr>
          <w:rFonts w:ascii="David" w:hAnsi="David" w:cs="David"/>
          <w:b/>
          <w:bCs/>
          <w:sz w:val="24"/>
          <w:szCs w:val="24"/>
          <w:u w:val="single"/>
          <w:rtl/>
          <w:lang w:bidi="he-IL"/>
        </w:rPr>
        <w:t>ח</w:t>
      </w:r>
      <w:proofErr w:type="spellEnd"/>
      <w:r w:rsidRPr="00655A99">
        <w:rPr>
          <w:rFonts w:ascii="David" w:hAnsi="David" w:cs="David"/>
          <w:b/>
          <w:bCs/>
          <w:sz w:val="24"/>
          <w:szCs w:val="24"/>
          <w:u w:val="single"/>
          <w:rtl/>
          <w:lang w:bidi="he-IL"/>
        </w:rPr>
        <w:t xml:space="preserve">.  </w:t>
      </w:r>
      <w:r w:rsidR="00D51BF2" w:rsidRPr="00655A99">
        <w:rPr>
          <w:rFonts w:ascii="David" w:hAnsi="David" w:cs="David"/>
          <w:b/>
          <w:bCs/>
          <w:sz w:val="24"/>
          <w:szCs w:val="24"/>
          <w:u w:val="single"/>
          <w:rtl/>
          <w:lang w:bidi="he-IL"/>
        </w:rPr>
        <w:t>תלמוד בבלי מסכת סוכה דף ח עמוד ב</w:t>
      </w:r>
    </w:p>
    <w:p w14:paraId="71BF6D69" w14:textId="5902DE73" w:rsidR="00D51BF2" w:rsidRDefault="00D51BF2"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תנו רבנן: </w:t>
      </w:r>
      <w:proofErr w:type="spellStart"/>
      <w:r w:rsidRPr="00655A99">
        <w:rPr>
          <w:rFonts w:ascii="David" w:hAnsi="David" w:cs="David"/>
          <w:sz w:val="24"/>
          <w:szCs w:val="24"/>
          <w:rtl/>
          <w:lang w:bidi="he-IL"/>
        </w:rPr>
        <w:t>גנב"ך</w:t>
      </w:r>
      <w:proofErr w:type="spellEnd"/>
      <w:r w:rsidRPr="00655A99">
        <w:rPr>
          <w:rFonts w:ascii="David" w:hAnsi="David" w:cs="David"/>
          <w:sz w:val="24"/>
          <w:szCs w:val="24"/>
          <w:rtl/>
          <w:lang w:bidi="he-IL"/>
        </w:rPr>
        <w:t xml:space="preserve">; סוכת גוים, סוכת נשים, סוכת בהמה, סוכת כותים, סוכה מכל מקום - כשרה, ובלבד שתהא מסוככת כהלכתה. מאי כהלכתה? - אמר רב </w:t>
      </w:r>
      <w:proofErr w:type="spellStart"/>
      <w:r w:rsidRPr="00655A99">
        <w:rPr>
          <w:rFonts w:ascii="David" w:hAnsi="David" w:cs="David"/>
          <w:sz w:val="24"/>
          <w:szCs w:val="24"/>
          <w:rtl/>
          <w:lang w:bidi="he-IL"/>
        </w:rPr>
        <w:t>חסדא</w:t>
      </w:r>
      <w:proofErr w:type="spellEnd"/>
      <w:r w:rsidRPr="00655A99">
        <w:rPr>
          <w:rFonts w:ascii="David" w:hAnsi="David" w:cs="David"/>
          <w:sz w:val="24"/>
          <w:szCs w:val="24"/>
          <w:rtl/>
          <w:lang w:bidi="he-IL"/>
        </w:rPr>
        <w:t xml:space="preserve">: והוא </w:t>
      </w:r>
      <w:proofErr w:type="spellStart"/>
      <w:r w:rsidRPr="00655A99">
        <w:rPr>
          <w:rFonts w:ascii="David" w:hAnsi="David" w:cs="David"/>
          <w:sz w:val="24"/>
          <w:szCs w:val="24"/>
          <w:rtl/>
          <w:lang w:bidi="he-IL"/>
        </w:rPr>
        <w:t>שעשאה</w:t>
      </w:r>
      <w:proofErr w:type="spellEnd"/>
      <w:r w:rsidRPr="00655A99">
        <w:rPr>
          <w:rFonts w:ascii="David" w:hAnsi="David" w:cs="David"/>
          <w:sz w:val="24"/>
          <w:szCs w:val="24"/>
          <w:rtl/>
          <w:lang w:bidi="he-IL"/>
        </w:rPr>
        <w:t xml:space="preserve"> לצל.</w:t>
      </w:r>
    </w:p>
    <w:p w14:paraId="23390CEB" w14:textId="77777777" w:rsidR="00655A99" w:rsidRPr="00655A99" w:rsidRDefault="00655A99" w:rsidP="00655A99">
      <w:pPr>
        <w:bidi/>
        <w:spacing w:after="0" w:line="360" w:lineRule="auto"/>
        <w:jc w:val="both"/>
        <w:rPr>
          <w:rFonts w:ascii="David" w:hAnsi="David" w:cs="David"/>
          <w:sz w:val="24"/>
          <w:szCs w:val="24"/>
          <w:rtl/>
          <w:lang w:bidi="he-IL"/>
        </w:rPr>
      </w:pPr>
    </w:p>
    <w:p w14:paraId="173923EE" w14:textId="78791801" w:rsidR="00D51BF2" w:rsidRPr="00655A99" w:rsidRDefault="00D51BF2"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כ</w:t>
      </w:r>
      <w:r w:rsidR="007A1222" w:rsidRPr="00655A99">
        <w:rPr>
          <w:rFonts w:ascii="David" w:hAnsi="David" w:cs="David"/>
          <w:b/>
          <w:bCs/>
          <w:sz w:val="24"/>
          <w:szCs w:val="24"/>
          <w:u w:val="single"/>
          <w:rtl/>
          <w:lang w:bidi="he-IL"/>
        </w:rPr>
        <w:t>ט</w:t>
      </w:r>
      <w:proofErr w:type="spellEnd"/>
      <w:r w:rsidRPr="00655A99">
        <w:rPr>
          <w:rFonts w:ascii="David" w:hAnsi="David" w:cs="David"/>
          <w:b/>
          <w:bCs/>
          <w:sz w:val="24"/>
          <w:szCs w:val="24"/>
          <w:u w:val="single"/>
          <w:rtl/>
          <w:lang w:bidi="he-IL"/>
        </w:rPr>
        <w:t xml:space="preserve">.  ביכורי יעקב סימן </w:t>
      </w:r>
      <w:proofErr w:type="spellStart"/>
      <w:r w:rsidRPr="00655A99">
        <w:rPr>
          <w:rFonts w:ascii="David" w:hAnsi="David" w:cs="David"/>
          <w:b/>
          <w:bCs/>
          <w:sz w:val="24"/>
          <w:szCs w:val="24"/>
          <w:u w:val="single"/>
          <w:rtl/>
          <w:lang w:bidi="he-IL"/>
        </w:rPr>
        <w:t>תרלה</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ס"ק</w:t>
      </w:r>
      <w:proofErr w:type="spellEnd"/>
      <w:r w:rsidRPr="00655A99">
        <w:rPr>
          <w:rFonts w:ascii="David" w:hAnsi="David" w:cs="David"/>
          <w:b/>
          <w:bCs/>
          <w:sz w:val="24"/>
          <w:szCs w:val="24"/>
          <w:u w:val="single"/>
          <w:rtl/>
          <w:lang w:bidi="he-IL"/>
        </w:rPr>
        <w:t xml:space="preserve"> ב</w:t>
      </w:r>
    </w:p>
    <w:p w14:paraId="57D3D737" w14:textId="40AE6B37" w:rsidR="00D51BF2" w:rsidRDefault="00D51BF2" w:rsidP="00655A99">
      <w:pPr>
        <w:bidi/>
        <w:spacing w:after="0" w:line="360" w:lineRule="auto"/>
        <w:jc w:val="both"/>
        <w:rPr>
          <w:rFonts w:ascii="David" w:hAnsi="David" w:cs="David"/>
          <w:sz w:val="24"/>
          <w:szCs w:val="24"/>
          <w:lang w:bidi="he-IL"/>
        </w:rPr>
      </w:pPr>
      <w:proofErr w:type="spellStart"/>
      <w:r w:rsidRPr="00655A99">
        <w:rPr>
          <w:rFonts w:ascii="David" w:hAnsi="David" w:cs="David"/>
          <w:sz w:val="24"/>
          <w:szCs w:val="24"/>
          <w:rtl/>
          <w:lang w:bidi="he-IL"/>
        </w:rPr>
        <w:t>המג"א</w:t>
      </w:r>
      <w:proofErr w:type="spellEnd"/>
      <w:r w:rsidRPr="00655A99">
        <w:rPr>
          <w:rFonts w:ascii="David" w:hAnsi="David" w:cs="David"/>
          <w:sz w:val="24"/>
          <w:szCs w:val="24"/>
          <w:rtl/>
          <w:lang w:bidi="he-IL"/>
        </w:rPr>
        <w:t xml:space="preserve"> סי' תרמ"ט </w:t>
      </w:r>
      <w:proofErr w:type="spellStart"/>
      <w:r w:rsidRPr="00655A99">
        <w:rPr>
          <w:rFonts w:ascii="David" w:hAnsi="David" w:cs="David"/>
          <w:sz w:val="24"/>
          <w:szCs w:val="24"/>
          <w:rtl/>
          <w:lang w:bidi="he-IL"/>
        </w:rPr>
        <w:t>ס"ק</w:t>
      </w:r>
      <w:proofErr w:type="spellEnd"/>
      <w:r w:rsidRPr="00655A99">
        <w:rPr>
          <w:rFonts w:ascii="David" w:hAnsi="David" w:cs="David"/>
          <w:sz w:val="24"/>
          <w:szCs w:val="24"/>
          <w:rtl/>
          <w:lang w:bidi="he-IL"/>
        </w:rPr>
        <w:t xml:space="preserve"> ח' הוכיח מדברי </w:t>
      </w:r>
      <w:proofErr w:type="spellStart"/>
      <w:r w:rsidRPr="00655A99">
        <w:rPr>
          <w:rFonts w:ascii="David" w:hAnsi="David" w:cs="David"/>
          <w:sz w:val="24"/>
          <w:szCs w:val="24"/>
          <w:rtl/>
          <w:lang w:bidi="he-IL"/>
        </w:rPr>
        <w:t>השו"ע</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דלכתחלה</w:t>
      </w:r>
      <w:proofErr w:type="spellEnd"/>
      <w:r w:rsidRPr="00655A99">
        <w:rPr>
          <w:rFonts w:ascii="David" w:hAnsi="David" w:cs="David"/>
          <w:sz w:val="24"/>
          <w:szCs w:val="24"/>
          <w:rtl/>
          <w:lang w:bidi="he-IL"/>
        </w:rPr>
        <w:t xml:space="preserve"> לא יאגוד </w:t>
      </w:r>
      <w:proofErr w:type="spellStart"/>
      <w:r w:rsidRPr="00655A99">
        <w:rPr>
          <w:rFonts w:ascii="David" w:hAnsi="David" w:cs="David"/>
          <w:sz w:val="24"/>
          <w:szCs w:val="24"/>
          <w:rtl/>
          <w:lang w:bidi="he-IL"/>
        </w:rPr>
        <w:t>הנכרי</w:t>
      </w:r>
      <w:proofErr w:type="spellEnd"/>
      <w:r w:rsidRPr="00655A99">
        <w:rPr>
          <w:rFonts w:ascii="David" w:hAnsi="David" w:cs="David"/>
          <w:sz w:val="24"/>
          <w:szCs w:val="24"/>
          <w:rtl/>
          <w:lang w:bidi="he-IL"/>
        </w:rPr>
        <w:t xml:space="preserve"> לולב, אף שלולב א"צ אגד, מ"מ כיון שהוא נוי </w:t>
      </w:r>
      <w:proofErr w:type="spellStart"/>
      <w:r w:rsidRPr="00655A99">
        <w:rPr>
          <w:rFonts w:ascii="David" w:hAnsi="David" w:cs="David"/>
          <w:sz w:val="24"/>
          <w:szCs w:val="24"/>
          <w:rtl/>
          <w:lang w:bidi="he-IL"/>
        </w:rPr>
        <w:t>למצוה</w:t>
      </w:r>
      <w:proofErr w:type="spellEnd"/>
      <w:r w:rsidRPr="00655A99">
        <w:rPr>
          <w:rFonts w:ascii="David" w:hAnsi="David" w:cs="David"/>
          <w:sz w:val="24"/>
          <w:szCs w:val="24"/>
          <w:rtl/>
          <w:lang w:bidi="he-IL"/>
        </w:rPr>
        <w:t xml:space="preserve"> חשוב </w:t>
      </w:r>
      <w:proofErr w:type="spellStart"/>
      <w:r w:rsidRPr="00655A99">
        <w:rPr>
          <w:rFonts w:ascii="David" w:hAnsi="David" w:cs="David"/>
          <w:sz w:val="24"/>
          <w:szCs w:val="24"/>
          <w:rtl/>
          <w:lang w:bidi="he-IL"/>
        </w:rPr>
        <w:t>כמצוה</w:t>
      </w:r>
      <w:proofErr w:type="spellEnd"/>
      <w:r w:rsidRPr="00655A99">
        <w:rPr>
          <w:rFonts w:ascii="David" w:hAnsi="David" w:cs="David"/>
          <w:sz w:val="24"/>
          <w:szCs w:val="24"/>
          <w:rtl/>
          <w:lang w:bidi="he-IL"/>
        </w:rPr>
        <w:t xml:space="preserve"> עצמה, ע"ש. והטעם </w:t>
      </w:r>
      <w:proofErr w:type="spellStart"/>
      <w:r w:rsidRPr="00655A99">
        <w:rPr>
          <w:rFonts w:ascii="David" w:hAnsi="David" w:cs="David"/>
          <w:sz w:val="24"/>
          <w:szCs w:val="24"/>
          <w:rtl/>
          <w:lang w:bidi="he-IL"/>
        </w:rPr>
        <w:t>דכל</w:t>
      </w:r>
      <w:proofErr w:type="spellEnd"/>
      <w:r w:rsidRPr="00655A99">
        <w:rPr>
          <w:rFonts w:ascii="David" w:hAnsi="David" w:cs="David"/>
          <w:sz w:val="24"/>
          <w:szCs w:val="24"/>
          <w:rtl/>
          <w:lang w:bidi="he-IL"/>
        </w:rPr>
        <w:t xml:space="preserve"> שאין מחויב בדבר אין ראוי לתקנו, כמו שכתבתי שם (</w:t>
      </w:r>
      <w:proofErr w:type="spellStart"/>
      <w:r w:rsidRPr="00655A99">
        <w:rPr>
          <w:rFonts w:ascii="David" w:hAnsi="David" w:cs="David"/>
          <w:sz w:val="24"/>
          <w:szCs w:val="24"/>
          <w:rtl/>
          <w:lang w:bidi="he-IL"/>
        </w:rPr>
        <w:t>ס"ק</w:t>
      </w:r>
      <w:proofErr w:type="spellEnd"/>
      <w:r w:rsidRPr="00655A99">
        <w:rPr>
          <w:rFonts w:ascii="David" w:hAnsi="David" w:cs="David"/>
          <w:sz w:val="24"/>
          <w:szCs w:val="24"/>
          <w:rtl/>
          <w:lang w:bidi="he-IL"/>
        </w:rPr>
        <w:t xml:space="preserve"> י"ד). ולכן נ"ל דמה </w:t>
      </w:r>
      <w:proofErr w:type="spellStart"/>
      <w:r w:rsidRPr="00655A99">
        <w:rPr>
          <w:rFonts w:ascii="David" w:hAnsi="David" w:cs="David"/>
          <w:sz w:val="24"/>
          <w:szCs w:val="24"/>
          <w:rtl/>
          <w:lang w:bidi="he-IL"/>
        </w:rPr>
        <w:t>דמכשרינן</w:t>
      </w:r>
      <w:proofErr w:type="spellEnd"/>
      <w:r w:rsidRPr="00655A99">
        <w:rPr>
          <w:rFonts w:ascii="David" w:hAnsi="David" w:cs="David"/>
          <w:sz w:val="24"/>
          <w:szCs w:val="24"/>
          <w:rtl/>
          <w:lang w:bidi="he-IL"/>
        </w:rPr>
        <w:t xml:space="preserve"> כאן סוכת </w:t>
      </w:r>
      <w:proofErr w:type="spellStart"/>
      <w:r w:rsidRPr="00655A99">
        <w:rPr>
          <w:rFonts w:ascii="David" w:hAnsi="David" w:cs="David"/>
          <w:sz w:val="24"/>
          <w:szCs w:val="24"/>
          <w:rtl/>
          <w:lang w:bidi="he-IL"/>
        </w:rPr>
        <w:t>נכרי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דוקא</w:t>
      </w:r>
      <w:proofErr w:type="spellEnd"/>
      <w:r w:rsidRPr="00655A99">
        <w:rPr>
          <w:rFonts w:ascii="David" w:hAnsi="David" w:cs="David"/>
          <w:sz w:val="24"/>
          <w:szCs w:val="24"/>
          <w:rtl/>
          <w:lang w:bidi="he-IL"/>
        </w:rPr>
        <w:t xml:space="preserve"> העשוי' כבר כשרה, אבל </w:t>
      </w:r>
      <w:proofErr w:type="spellStart"/>
      <w:r w:rsidRPr="00655A99">
        <w:rPr>
          <w:rFonts w:ascii="David" w:hAnsi="David" w:cs="David"/>
          <w:sz w:val="24"/>
          <w:szCs w:val="24"/>
          <w:rtl/>
          <w:lang w:bidi="he-IL"/>
        </w:rPr>
        <w:t>לכתחלה</w:t>
      </w:r>
      <w:proofErr w:type="spellEnd"/>
      <w:r w:rsidRPr="00655A99">
        <w:rPr>
          <w:rFonts w:ascii="David" w:hAnsi="David" w:cs="David"/>
          <w:sz w:val="24"/>
          <w:szCs w:val="24"/>
          <w:rtl/>
          <w:lang w:bidi="he-IL"/>
        </w:rPr>
        <w:t xml:space="preserve"> לא יסכך סוכתו ע"י </w:t>
      </w:r>
      <w:proofErr w:type="spellStart"/>
      <w:r w:rsidRPr="00655A99">
        <w:rPr>
          <w:rFonts w:ascii="David" w:hAnsi="David" w:cs="David"/>
          <w:sz w:val="24"/>
          <w:szCs w:val="24"/>
          <w:rtl/>
          <w:lang w:bidi="he-IL"/>
        </w:rPr>
        <w:t>נכרי</w:t>
      </w:r>
      <w:proofErr w:type="spellEnd"/>
      <w:r w:rsidRPr="00655A99">
        <w:rPr>
          <w:rFonts w:ascii="David" w:hAnsi="David" w:cs="David"/>
          <w:sz w:val="24"/>
          <w:szCs w:val="24"/>
          <w:rtl/>
          <w:lang w:bidi="he-IL"/>
        </w:rPr>
        <w:t xml:space="preserve"> ואשה וקטן פחות מי"ג, ועיין סי' תרכ"ו </w:t>
      </w:r>
      <w:proofErr w:type="spellStart"/>
      <w:r w:rsidRPr="00655A99">
        <w:rPr>
          <w:rFonts w:ascii="David" w:hAnsi="David" w:cs="David"/>
          <w:sz w:val="24"/>
          <w:szCs w:val="24"/>
          <w:rtl/>
          <w:lang w:bidi="he-IL"/>
        </w:rPr>
        <w:t>ס"ק</w:t>
      </w:r>
      <w:proofErr w:type="spellEnd"/>
      <w:r w:rsidRPr="00655A99">
        <w:rPr>
          <w:rFonts w:ascii="David" w:hAnsi="David" w:cs="David"/>
          <w:sz w:val="24"/>
          <w:szCs w:val="24"/>
          <w:rtl/>
          <w:lang w:bidi="he-IL"/>
        </w:rPr>
        <w:t xml:space="preserve"> י"א. וזה </w:t>
      </w:r>
      <w:proofErr w:type="spellStart"/>
      <w:r w:rsidRPr="00655A99">
        <w:rPr>
          <w:rFonts w:ascii="David" w:hAnsi="David" w:cs="David"/>
          <w:sz w:val="24"/>
          <w:szCs w:val="24"/>
          <w:rtl/>
          <w:lang w:bidi="he-IL"/>
        </w:rPr>
        <w:t>דוקא</w:t>
      </w:r>
      <w:proofErr w:type="spellEnd"/>
      <w:r w:rsidRPr="00655A99">
        <w:rPr>
          <w:rFonts w:ascii="David" w:hAnsi="David" w:cs="David"/>
          <w:sz w:val="24"/>
          <w:szCs w:val="24"/>
          <w:rtl/>
          <w:lang w:bidi="he-IL"/>
        </w:rPr>
        <w:t xml:space="preserve"> בסכך, אבל בדפנות אין </w:t>
      </w:r>
      <w:proofErr w:type="spellStart"/>
      <w:r w:rsidRPr="00655A99">
        <w:rPr>
          <w:rFonts w:ascii="David" w:hAnsi="David" w:cs="David"/>
          <w:sz w:val="24"/>
          <w:szCs w:val="24"/>
          <w:rtl/>
          <w:lang w:bidi="he-IL"/>
        </w:rPr>
        <w:t>קפידא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דדפנות</w:t>
      </w:r>
      <w:proofErr w:type="spellEnd"/>
      <w:r w:rsidRPr="00655A99">
        <w:rPr>
          <w:rFonts w:ascii="David" w:hAnsi="David" w:cs="David"/>
          <w:sz w:val="24"/>
          <w:szCs w:val="24"/>
          <w:rtl/>
          <w:lang w:bidi="he-IL"/>
        </w:rPr>
        <w:t xml:space="preserve"> לא בעינן לשם סוכה ולא מקרי עשייה.</w:t>
      </w:r>
    </w:p>
    <w:p w14:paraId="522E620C" w14:textId="77777777" w:rsidR="00655A99" w:rsidRPr="00655A99" w:rsidRDefault="00655A99" w:rsidP="00655A99">
      <w:pPr>
        <w:bidi/>
        <w:spacing w:after="0" w:line="360" w:lineRule="auto"/>
        <w:jc w:val="both"/>
        <w:rPr>
          <w:rFonts w:ascii="David" w:hAnsi="David" w:cs="David"/>
          <w:sz w:val="24"/>
          <w:szCs w:val="24"/>
          <w:rtl/>
          <w:lang w:bidi="he-IL"/>
        </w:rPr>
      </w:pPr>
    </w:p>
    <w:p w14:paraId="644FECB9" w14:textId="63654F9B" w:rsidR="000312AF" w:rsidRPr="00655A99" w:rsidRDefault="000312AF" w:rsidP="00655A99">
      <w:pPr>
        <w:shd w:val="clear" w:color="auto" w:fill="D0CECE" w:themeFill="background2" w:themeFillShade="E6"/>
        <w:bidi/>
        <w:spacing w:after="0" w:line="360" w:lineRule="auto"/>
        <w:jc w:val="both"/>
        <w:rPr>
          <w:rFonts w:ascii="David" w:hAnsi="David" w:cs="David"/>
          <w:sz w:val="24"/>
          <w:szCs w:val="24"/>
          <w:lang w:bidi="he-IL"/>
        </w:rPr>
      </w:pPr>
      <w:r w:rsidRPr="00655A99">
        <w:rPr>
          <w:rFonts w:ascii="David" w:hAnsi="David" w:cs="David"/>
          <w:sz w:val="24"/>
          <w:szCs w:val="24"/>
          <w:rtl/>
          <w:lang w:bidi="he-IL"/>
        </w:rPr>
        <w:t>4.  תעשה ולא מן העשוי</w:t>
      </w:r>
    </w:p>
    <w:p w14:paraId="7E8219B0" w14:textId="77777777" w:rsidR="00655A99" w:rsidRPr="00655A99" w:rsidRDefault="00655A99" w:rsidP="00655A99">
      <w:pPr>
        <w:bidi/>
        <w:spacing w:after="0" w:line="360" w:lineRule="auto"/>
        <w:jc w:val="both"/>
        <w:rPr>
          <w:rFonts w:ascii="David" w:hAnsi="David" w:cs="David"/>
          <w:sz w:val="24"/>
          <w:szCs w:val="24"/>
          <w:rtl/>
          <w:lang w:bidi="he-IL"/>
        </w:rPr>
      </w:pPr>
    </w:p>
    <w:p w14:paraId="6E10E489" w14:textId="7B57EF18" w:rsidR="008B309B"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w:t>
      </w:r>
      <w:r w:rsidR="001E2AD3" w:rsidRPr="00655A99">
        <w:rPr>
          <w:rFonts w:ascii="David" w:hAnsi="David" w:cs="David"/>
          <w:b/>
          <w:bCs/>
          <w:sz w:val="24"/>
          <w:szCs w:val="24"/>
          <w:u w:val="single"/>
          <w:rtl/>
          <w:lang w:bidi="he-IL"/>
        </w:rPr>
        <w:t xml:space="preserve">.  </w:t>
      </w:r>
      <w:r w:rsidR="008B309B" w:rsidRPr="00655A99">
        <w:rPr>
          <w:rFonts w:ascii="David" w:hAnsi="David" w:cs="David"/>
          <w:b/>
          <w:bCs/>
          <w:sz w:val="24"/>
          <w:szCs w:val="24"/>
          <w:u w:val="single"/>
          <w:rtl/>
          <w:lang w:bidi="he-IL"/>
        </w:rPr>
        <w:t xml:space="preserve">רמ"א אורח חיים הלכות סוכה סימן </w:t>
      </w:r>
      <w:proofErr w:type="spellStart"/>
      <w:r w:rsidR="008B309B" w:rsidRPr="00655A99">
        <w:rPr>
          <w:rFonts w:ascii="David" w:hAnsi="David" w:cs="David"/>
          <w:b/>
          <w:bCs/>
          <w:sz w:val="24"/>
          <w:szCs w:val="24"/>
          <w:u w:val="single"/>
          <w:rtl/>
          <w:lang w:bidi="he-IL"/>
        </w:rPr>
        <w:t>תרלה</w:t>
      </w:r>
      <w:proofErr w:type="spellEnd"/>
      <w:r w:rsidR="008B309B" w:rsidRPr="00655A99">
        <w:rPr>
          <w:rFonts w:ascii="David" w:hAnsi="David" w:cs="David"/>
          <w:b/>
          <w:bCs/>
          <w:sz w:val="24"/>
          <w:szCs w:val="24"/>
          <w:u w:val="single"/>
          <w:rtl/>
          <w:lang w:bidi="he-IL"/>
        </w:rPr>
        <w:t xml:space="preserve"> סעיף א</w:t>
      </w:r>
    </w:p>
    <w:p w14:paraId="5B771CDA" w14:textId="50FE0C39" w:rsidR="008B309B" w:rsidRDefault="008B309B"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ואין לעשות הסכך קודם שיעשה הדפנות; ואם עשה טפח סמוך לסכך, מותר לסכך קודם שיעשה שאר הדפנות, כמו </w:t>
      </w:r>
      <w:proofErr w:type="spellStart"/>
      <w:r w:rsidRPr="00655A99">
        <w:rPr>
          <w:rFonts w:ascii="David" w:hAnsi="David" w:cs="David"/>
          <w:sz w:val="24"/>
          <w:szCs w:val="24"/>
          <w:rtl/>
          <w:lang w:bidi="he-IL"/>
        </w:rPr>
        <w:t>בחוטט</w:t>
      </w:r>
      <w:proofErr w:type="spellEnd"/>
      <w:r w:rsidRPr="00655A99">
        <w:rPr>
          <w:rFonts w:ascii="David" w:hAnsi="David" w:cs="David"/>
          <w:sz w:val="24"/>
          <w:szCs w:val="24"/>
          <w:rtl/>
          <w:lang w:bidi="he-IL"/>
        </w:rPr>
        <w:t xml:space="preserve"> בגדיש. (הגהות </w:t>
      </w:r>
      <w:proofErr w:type="spellStart"/>
      <w:r w:rsidRPr="00655A99">
        <w:rPr>
          <w:rFonts w:ascii="David" w:hAnsi="David" w:cs="David"/>
          <w:sz w:val="24"/>
          <w:szCs w:val="24"/>
          <w:rtl/>
          <w:lang w:bidi="he-IL"/>
        </w:rPr>
        <w:t>מיימוני</w:t>
      </w:r>
      <w:proofErr w:type="spellEnd"/>
      <w:r w:rsidRPr="00655A99">
        <w:rPr>
          <w:rFonts w:ascii="David" w:hAnsi="David" w:cs="David"/>
          <w:sz w:val="24"/>
          <w:szCs w:val="24"/>
          <w:rtl/>
          <w:lang w:bidi="he-IL"/>
        </w:rPr>
        <w:t xml:space="preserve"> פ"ה).</w:t>
      </w:r>
    </w:p>
    <w:p w14:paraId="5796DF45" w14:textId="77777777" w:rsidR="00655A99" w:rsidRPr="00655A99" w:rsidRDefault="00655A99" w:rsidP="00655A99">
      <w:pPr>
        <w:bidi/>
        <w:spacing w:after="0" w:line="360" w:lineRule="auto"/>
        <w:jc w:val="both"/>
        <w:rPr>
          <w:rFonts w:ascii="David" w:hAnsi="David" w:cs="David"/>
          <w:sz w:val="24"/>
          <w:szCs w:val="24"/>
          <w:rtl/>
          <w:lang w:bidi="he-IL"/>
        </w:rPr>
      </w:pPr>
    </w:p>
    <w:p w14:paraId="0F9158AC" w14:textId="33952FFA" w:rsidR="008B309B" w:rsidRPr="00655A99" w:rsidRDefault="007A1222"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לא</w:t>
      </w:r>
      <w:r w:rsidR="008B309B" w:rsidRPr="00655A99">
        <w:rPr>
          <w:rFonts w:ascii="David" w:hAnsi="David" w:cs="David"/>
          <w:b/>
          <w:bCs/>
          <w:sz w:val="24"/>
          <w:szCs w:val="24"/>
          <w:u w:val="single"/>
          <w:rtl/>
          <w:lang w:bidi="he-IL"/>
        </w:rPr>
        <w:t xml:space="preserve">.  ערוך השולחן אורח חיים סימן </w:t>
      </w:r>
      <w:proofErr w:type="spellStart"/>
      <w:r w:rsidR="008B309B" w:rsidRPr="00655A99">
        <w:rPr>
          <w:rFonts w:ascii="David" w:hAnsi="David" w:cs="David"/>
          <w:b/>
          <w:bCs/>
          <w:sz w:val="24"/>
          <w:szCs w:val="24"/>
          <w:u w:val="single"/>
          <w:rtl/>
          <w:lang w:bidi="he-IL"/>
        </w:rPr>
        <w:t>תרלה</w:t>
      </w:r>
      <w:proofErr w:type="spellEnd"/>
      <w:r w:rsidR="008B309B" w:rsidRPr="00655A99">
        <w:rPr>
          <w:rFonts w:ascii="David" w:hAnsi="David" w:cs="David"/>
          <w:b/>
          <w:bCs/>
          <w:sz w:val="24"/>
          <w:szCs w:val="24"/>
          <w:u w:val="single"/>
          <w:rtl/>
          <w:lang w:bidi="he-IL"/>
        </w:rPr>
        <w:t xml:space="preserve"> סעיף ה</w:t>
      </w:r>
    </w:p>
    <w:p w14:paraId="10C3900F" w14:textId="25434ECB" w:rsidR="008B309B" w:rsidRDefault="008B309B"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כתב רבינו </w:t>
      </w:r>
      <w:proofErr w:type="spellStart"/>
      <w:r w:rsidRPr="00655A99">
        <w:rPr>
          <w:rFonts w:ascii="David" w:hAnsi="David" w:cs="David"/>
          <w:sz w:val="24"/>
          <w:szCs w:val="24"/>
          <w:rtl/>
          <w:lang w:bidi="he-IL"/>
        </w:rPr>
        <w:t>הרמ"א</w:t>
      </w:r>
      <w:proofErr w:type="spellEnd"/>
      <w:r w:rsidRPr="00655A99">
        <w:rPr>
          <w:rFonts w:ascii="David" w:hAnsi="David" w:cs="David"/>
          <w:sz w:val="24"/>
          <w:szCs w:val="24"/>
          <w:rtl/>
          <w:lang w:bidi="he-IL"/>
        </w:rPr>
        <w:t xml:space="preserve"> דאין לעשות הסכך קודם שיעשה הדפנות ואם עשה טפח סמוך לסכך מותר לסכך קודם שיעשה שאר הדפנות כמו </w:t>
      </w:r>
      <w:proofErr w:type="spellStart"/>
      <w:r w:rsidRPr="00655A99">
        <w:rPr>
          <w:rFonts w:ascii="David" w:hAnsi="David" w:cs="David"/>
          <w:sz w:val="24"/>
          <w:szCs w:val="24"/>
          <w:rtl/>
          <w:lang w:bidi="he-IL"/>
        </w:rPr>
        <w:t>בחוטט</w:t>
      </w:r>
      <w:proofErr w:type="spellEnd"/>
      <w:r w:rsidRPr="00655A99">
        <w:rPr>
          <w:rFonts w:ascii="David" w:hAnsi="David" w:cs="David"/>
          <w:sz w:val="24"/>
          <w:szCs w:val="24"/>
          <w:rtl/>
          <w:lang w:bidi="he-IL"/>
        </w:rPr>
        <w:t xml:space="preserve"> בגדיש עכ"ל ובוודאי אין זה רק זהירות בעלמא </w:t>
      </w:r>
      <w:proofErr w:type="spellStart"/>
      <w:r w:rsidRPr="00655A99">
        <w:rPr>
          <w:rFonts w:ascii="David" w:hAnsi="David" w:cs="David"/>
          <w:sz w:val="24"/>
          <w:szCs w:val="24"/>
          <w:rtl/>
          <w:lang w:bidi="he-IL"/>
        </w:rPr>
        <w:t>דאיזה</w:t>
      </w:r>
      <w:proofErr w:type="spellEnd"/>
      <w:r w:rsidRPr="00655A99">
        <w:rPr>
          <w:rFonts w:ascii="David" w:hAnsi="David" w:cs="David"/>
          <w:sz w:val="24"/>
          <w:szCs w:val="24"/>
          <w:rtl/>
          <w:lang w:bidi="he-IL"/>
        </w:rPr>
        <w:t xml:space="preserve"> פסול יש בעשיית הגג קודם הדפנות דאין זה דמיון </w:t>
      </w:r>
      <w:proofErr w:type="spellStart"/>
      <w:r w:rsidRPr="00655A99">
        <w:rPr>
          <w:rFonts w:ascii="David" w:hAnsi="David" w:cs="David"/>
          <w:sz w:val="24"/>
          <w:szCs w:val="24"/>
          <w:rtl/>
          <w:lang w:bidi="he-IL"/>
        </w:rPr>
        <w:t>לחוטט</w:t>
      </w:r>
      <w:proofErr w:type="spellEnd"/>
      <w:r w:rsidRPr="00655A99">
        <w:rPr>
          <w:rFonts w:ascii="David" w:hAnsi="David" w:cs="David"/>
          <w:sz w:val="24"/>
          <w:szCs w:val="24"/>
          <w:rtl/>
          <w:lang w:bidi="he-IL"/>
        </w:rPr>
        <w:t xml:space="preserve"> בגדיש שאין על זה שם גג כלל אבל הכא גג גמור הוא ויש שפסלו אפילו בדיעבד [לבוש וט"ז] והביא ראיה משום </w:t>
      </w:r>
      <w:proofErr w:type="spellStart"/>
      <w:r w:rsidRPr="00655A99">
        <w:rPr>
          <w:rFonts w:ascii="David" w:hAnsi="David" w:cs="David"/>
          <w:sz w:val="24"/>
          <w:szCs w:val="24"/>
          <w:rtl/>
          <w:lang w:bidi="he-IL"/>
        </w:rPr>
        <w:t>דגג</w:t>
      </w:r>
      <w:proofErr w:type="spellEnd"/>
      <w:r w:rsidRPr="00655A99">
        <w:rPr>
          <w:rFonts w:ascii="David" w:hAnsi="David" w:cs="David"/>
          <w:sz w:val="24"/>
          <w:szCs w:val="24"/>
          <w:rtl/>
          <w:lang w:bidi="he-IL"/>
        </w:rPr>
        <w:t xml:space="preserve"> בלא מחיצות לא מקרי אהל ע"ש ואני תמה </w:t>
      </w:r>
      <w:proofErr w:type="spellStart"/>
      <w:r w:rsidRPr="00655A99">
        <w:rPr>
          <w:rFonts w:ascii="David" w:hAnsi="David" w:cs="David"/>
          <w:sz w:val="24"/>
          <w:szCs w:val="24"/>
          <w:rtl/>
          <w:lang w:bidi="he-IL"/>
        </w:rPr>
        <w:t>דהא</w:t>
      </w:r>
      <w:proofErr w:type="spellEnd"/>
      <w:r w:rsidRPr="00655A99">
        <w:rPr>
          <w:rFonts w:ascii="David" w:hAnsi="David" w:cs="David"/>
          <w:sz w:val="24"/>
          <w:szCs w:val="24"/>
          <w:rtl/>
          <w:lang w:bidi="he-IL"/>
        </w:rPr>
        <w:t xml:space="preserve"> לעניין טומאה </w:t>
      </w:r>
      <w:proofErr w:type="spellStart"/>
      <w:r w:rsidRPr="00655A99">
        <w:rPr>
          <w:rFonts w:ascii="David" w:hAnsi="David" w:cs="David"/>
          <w:sz w:val="24"/>
          <w:szCs w:val="24"/>
          <w:rtl/>
          <w:lang w:bidi="he-IL"/>
        </w:rPr>
        <w:t>הוה</w:t>
      </w:r>
      <w:proofErr w:type="spellEnd"/>
      <w:r w:rsidRPr="00655A99">
        <w:rPr>
          <w:rFonts w:ascii="David" w:hAnsi="David" w:cs="David"/>
          <w:sz w:val="24"/>
          <w:szCs w:val="24"/>
          <w:rtl/>
          <w:lang w:bidi="he-IL"/>
        </w:rPr>
        <w:t xml:space="preserve"> אהל גג בלא דפנות וראיה מפורשת ממשנה [סוכה פ"א מ"ט] </w:t>
      </w:r>
      <w:proofErr w:type="spellStart"/>
      <w:r w:rsidRPr="00655A99">
        <w:rPr>
          <w:rFonts w:ascii="David" w:hAnsi="David" w:cs="David"/>
          <w:sz w:val="24"/>
          <w:szCs w:val="24"/>
          <w:rtl/>
          <w:lang w:bidi="he-IL"/>
        </w:rPr>
        <w:t>דהמשלשל</w:t>
      </w:r>
      <w:proofErr w:type="spellEnd"/>
      <w:r w:rsidRPr="00655A99">
        <w:rPr>
          <w:rFonts w:ascii="David" w:hAnsi="David" w:cs="David"/>
          <w:sz w:val="24"/>
          <w:szCs w:val="24"/>
          <w:rtl/>
          <w:lang w:bidi="he-IL"/>
        </w:rPr>
        <w:t xml:space="preserve"> דפנות מלמעלה למטה ע"ש ברש"י ויש שדחו ראיה זו ולא </w:t>
      </w:r>
      <w:proofErr w:type="spellStart"/>
      <w:r w:rsidRPr="00655A99">
        <w:rPr>
          <w:rFonts w:ascii="David" w:hAnsi="David" w:cs="David"/>
          <w:sz w:val="24"/>
          <w:szCs w:val="24"/>
          <w:rtl/>
          <w:lang w:bidi="he-IL"/>
        </w:rPr>
        <w:t>נהירא</w:t>
      </w:r>
      <w:proofErr w:type="spellEnd"/>
      <w:r w:rsidRPr="00655A99">
        <w:rPr>
          <w:rFonts w:ascii="David" w:hAnsi="David" w:cs="David"/>
          <w:sz w:val="24"/>
          <w:szCs w:val="24"/>
          <w:rtl/>
          <w:lang w:bidi="he-IL"/>
        </w:rPr>
        <w:t xml:space="preserve"> ומ"מ יש חוששים </w:t>
      </w:r>
      <w:proofErr w:type="spellStart"/>
      <w:r w:rsidRPr="00655A99">
        <w:rPr>
          <w:rFonts w:ascii="David" w:hAnsi="David" w:cs="David"/>
          <w:sz w:val="24"/>
          <w:szCs w:val="24"/>
          <w:rtl/>
          <w:lang w:bidi="he-IL"/>
        </w:rPr>
        <w:t>לדיעה</w:t>
      </w:r>
      <w:proofErr w:type="spellEnd"/>
      <w:r w:rsidRPr="00655A99">
        <w:rPr>
          <w:rFonts w:ascii="David" w:hAnsi="David" w:cs="David"/>
          <w:sz w:val="24"/>
          <w:szCs w:val="24"/>
          <w:rtl/>
          <w:lang w:bidi="he-IL"/>
        </w:rPr>
        <w:t xml:space="preserve"> זו [</w:t>
      </w:r>
      <w:proofErr w:type="spellStart"/>
      <w:r w:rsidRPr="00655A99">
        <w:rPr>
          <w:rFonts w:ascii="David" w:hAnsi="David" w:cs="David"/>
          <w:sz w:val="24"/>
          <w:szCs w:val="24"/>
          <w:rtl/>
          <w:lang w:bidi="he-IL"/>
        </w:rPr>
        <w:t>והב"ח</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והמג"א</w:t>
      </w:r>
      <w:proofErr w:type="spellEnd"/>
      <w:r w:rsidRPr="00655A99">
        <w:rPr>
          <w:rFonts w:ascii="David" w:hAnsi="David" w:cs="David"/>
          <w:sz w:val="24"/>
          <w:szCs w:val="24"/>
          <w:rtl/>
          <w:lang w:bidi="he-IL"/>
        </w:rPr>
        <w:t xml:space="preserve"> מכשירים ע"ש].</w:t>
      </w:r>
    </w:p>
    <w:p w14:paraId="6F8E9D86" w14:textId="77777777" w:rsidR="00655A99" w:rsidRPr="00655A99" w:rsidRDefault="00655A99" w:rsidP="00655A99">
      <w:pPr>
        <w:bidi/>
        <w:spacing w:after="0" w:line="360" w:lineRule="auto"/>
        <w:jc w:val="both"/>
        <w:rPr>
          <w:rFonts w:ascii="David" w:hAnsi="David" w:cs="David"/>
          <w:sz w:val="24"/>
          <w:szCs w:val="24"/>
          <w:rtl/>
          <w:lang w:bidi="he-IL"/>
        </w:rPr>
      </w:pPr>
    </w:p>
    <w:p w14:paraId="4A7E8F62" w14:textId="2E311FDF" w:rsidR="008B309B" w:rsidRPr="00655A99" w:rsidRDefault="00FB23BF"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לב</w:t>
      </w:r>
      <w:r w:rsidR="008B309B" w:rsidRPr="00655A99">
        <w:rPr>
          <w:rFonts w:ascii="David" w:hAnsi="David" w:cs="David"/>
          <w:b/>
          <w:bCs/>
          <w:sz w:val="24"/>
          <w:szCs w:val="24"/>
          <w:u w:val="single"/>
          <w:rtl/>
          <w:lang w:bidi="he-IL"/>
        </w:rPr>
        <w:t xml:space="preserve">.  משנה ברורה סימן </w:t>
      </w:r>
      <w:proofErr w:type="spellStart"/>
      <w:r w:rsidR="008B309B" w:rsidRPr="00655A99">
        <w:rPr>
          <w:rFonts w:ascii="David" w:hAnsi="David" w:cs="David"/>
          <w:b/>
          <w:bCs/>
          <w:sz w:val="24"/>
          <w:szCs w:val="24"/>
          <w:u w:val="single"/>
          <w:rtl/>
          <w:lang w:bidi="he-IL"/>
        </w:rPr>
        <w:t>תרלה</w:t>
      </w:r>
      <w:proofErr w:type="spellEnd"/>
      <w:r w:rsidR="008B309B" w:rsidRPr="00655A99">
        <w:rPr>
          <w:rFonts w:ascii="David" w:hAnsi="David" w:cs="David"/>
          <w:b/>
          <w:bCs/>
          <w:sz w:val="24"/>
          <w:szCs w:val="24"/>
          <w:u w:val="single"/>
          <w:rtl/>
          <w:lang w:bidi="he-IL"/>
        </w:rPr>
        <w:t xml:space="preserve"> </w:t>
      </w:r>
      <w:proofErr w:type="spellStart"/>
      <w:r w:rsidR="008B309B" w:rsidRPr="00655A99">
        <w:rPr>
          <w:rFonts w:ascii="David" w:hAnsi="David" w:cs="David"/>
          <w:b/>
          <w:bCs/>
          <w:sz w:val="24"/>
          <w:szCs w:val="24"/>
          <w:u w:val="single"/>
          <w:rtl/>
          <w:lang w:bidi="he-IL"/>
        </w:rPr>
        <w:t>ס"ק</w:t>
      </w:r>
      <w:proofErr w:type="spellEnd"/>
      <w:r w:rsidR="008B309B" w:rsidRPr="00655A99">
        <w:rPr>
          <w:rFonts w:ascii="David" w:hAnsi="David" w:cs="David"/>
          <w:b/>
          <w:bCs/>
          <w:sz w:val="24"/>
          <w:szCs w:val="24"/>
          <w:u w:val="single"/>
          <w:rtl/>
          <w:lang w:bidi="he-IL"/>
        </w:rPr>
        <w:t xml:space="preserve"> י</w:t>
      </w:r>
    </w:p>
    <w:p w14:paraId="4E563E2B" w14:textId="1335E53C" w:rsidR="003B2F26" w:rsidRDefault="008B309B"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הדפנות - ובדיעבד אם עשה קודם </w:t>
      </w:r>
      <w:proofErr w:type="spellStart"/>
      <w:r w:rsidRPr="00655A99">
        <w:rPr>
          <w:rFonts w:ascii="David" w:hAnsi="David" w:cs="David"/>
          <w:sz w:val="24"/>
          <w:szCs w:val="24"/>
          <w:rtl/>
          <w:lang w:bidi="he-IL"/>
        </w:rPr>
        <w:t>הב"ח</w:t>
      </w:r>
      <w:proofErr w:type="spellEnd"/>
      <w:r w:rsidRPr="00655A99">
        <w:rPr>
          <w:rFonts w:ascii="David" w:hAnsi="David" w:cs="David"/>
          <w:sz w:val="24"/>
          <w:szCs w:val="24"/>
          <w:rtl/>
          <w:lang w:bidi="he-IL"/>
        </w:rPr>
        <w:t xml:space="preserve"> מכשיר והרבה אחרונים </w:t>
      </w:r>
      <w:proofErr w:type="spellStart"/>
      <w:r w:rsidRPr="00655A99">
        <w:rPr>
          <w:rFonts w:ascii="David" w:hAnsi="David" w:cs="David"/>
          <w:sz w:val="24"/>
          <w:szCs w:val="24"/>
          <w:rtl/>
          <w:lang w:bidi="he-IL"/>
        </w:rPr>
        <w:t>חולקין</w:t>
      </w:r>
      <w:proofErr w:type="spellEnd"/>
      <w:r w:rsidRPr="00655A99">
        <w:rPr>
          <w:rFonts w:ascii="David" w:hAnsi="David" w:cs="David"/>
          <w:sz w:val="24"/>
          <w:szCs w:val="24"/>
          <w:rtl/>
          <w:lang w:bidi="he-IL"/>
        </w:rPr>
        <w:t xml:space="preserve"> עליו ודעתם דאף בדיעבד פסול.</w:t>
      </w:r>
    </w:p>
    <w:p w14:paraId="6263A067" w14:textId="77777777" w:rsidR="00655A99" w:rsidRDefault="00655A99" w:rsidP="00655A99">
      <w:pPr>
        <w:bidi/>
        <w:spacing w:after="0" w:line="360" w:lineRule="auto"/>
        <w:jc w:val="both"/>
        <w:rPr>
          <w:rFonts w:ascii="David" w:hAnsi="David" w:cs="David"/>
          <w:sz w:val="24"/>
          <w:szCs w:val="24"/>
          <w:rtl/>
          <w:lang w:bidi="he-IL"/>
        </w:rPr>
      </w:pPr>
    </w:p>
    <w:p w14:paraId="6C78F42C" w14:textId="77777777" w:rsidR="00646E40" w:rsidRPr="00655A99" w:rsidRDefault="00646E40" w:rsidP="00646E40">
      <w:pPr>
        <w:bidi/>
        <w:spacing w:after="0" w:line="360" w:lineRule="auto"/>
        <w:jc w:val="both"/>
        <w:rPr>
          <w:rFonts w:ascii="David" w:hAnsi="David" w:cs="David"/>
          <w:sz w:val="24"/>
          <w:szCs w:val="24"/>
          <w:rtl/>
          <w:lang w:bidi="he-IL"/>
        </w:rPr>
      </w:pPr>
    </w:p>
    <w:p w14:paraId="1D539CD1" w14:textId="51087F3D" w:rsidR="000312AF" w:rsidRDefault="000312AF" w:rsidP="00655A99">
      <w:pPr>
        <w:shd w:val="clear" w:color="auto" w:fill="D0CECE" w:themeFill="background2" w:themeFillShade="E6"/>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5.  מעמיד ומעמיד </w:t>
      </w:r>
      <w:proofErr w:type="spellStart"/>
      <w:r w:rsidRPr="00655A99">
        <w:rPr>
          <w:rFonts w:ascii="David" w:hAnsi="David" w:cs="David"/>
          <w:sz w:val="24"/>
          <w:szCs w:val="24"/>
          <w:rtl/>
          <w:lang w:bidi="he-IL"/>
        </w:rPr>
        <w:t>דמעמיד</w:t>
      </w:r>
      <w:proofErr w:type="spellEnd"/>
    </w:p>
    <w:p w14:paraId="566BE50D" w14:textId="77777777" w:rsidR="00655A99" w:rsidRPr="00655A99" w:rsidRDefault="00655A99" w:rsidP="00655A99">
      <w:pPr>
        <w:bidi/>
        <w:spacing w:after="0" w:line="360" w:lineRule="auto"/>
        <w:jc w:val="both"/>
        <w:rPr>
          <w:rFonts w:ascii="David" w:hAnsi="David" w:cs="David"/>
          <w:sz w:val="24"/>
          <w:szCs w:val="24"/>
          <w:rtl/>
          <w:lang w:bidi="he-IL"/>
        </w:rPr>
      </w:pPr>
    </w:p>
    <w:p w14:paraId="45C20AD7" w14:textId="5B60B7DA" w:rsidR="003B2F26" w:rsidRPr="00655A99" w:rsidRDefault="00FB23BF"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w:t>
      </w:r>
      <w:r w:rsidR="000312AF" w:rsidRPr="00655A99">
        <w:rPr>
          <w:rFonts w:ascii="David" w:hAnsi="David" w:cs="David"/>
          <w:b/>
          <w:bCs/>
          <w:sz w:val="24"/>
          <w:szCs w:val="24"/>
          <w:u w:val="single"/>
          <w:rtl/>
          <w:lang w:bidi="he-IL"/>
        </w:rPr>
        <w:t>ג</w:t>
      </w:r>
      <w:r w:rsidR="003B2F26" w:rsidRPr="00655A99">
        <w:rPr>
          <w:rFonts w:ascii="David" w:hAnsi="David" w:cs="David"/>
          <w:b/>
          <w:bCs/>
          <w:sz w:val="24"/>
          <w:szCs w:val="24"/>
          <w:u w:val="single"/>
          <w:rtl/>
          <w:lang w:bidi="he-IL"/>
        </w:rPr>
        <w:t xml:space="preserve">.  תלמוד בבלי מסכת סוכה דף </w:t>
      </w:r>
      <w:proofErr w:type="spellStart"/>
      <w:r w:rsidR="003B2F26" w:rsidRPr="00655A99">
        <w:rPr>
          <w:rFonts w:ascii="David" w:hAnsi="David" w:cs="David"/>
          <w:b/>
          <w:bCs/>
          <w:sz w:val="24"/>
          <w:szCs w:val="24"/>
          <w:u w:val="single"/>
          <w:rtl/>
          <w:lang w:bidi="he-IL"/>
        </w:rPr>
        <w:t>כא</w:t>
      </w:r>
      <w:proofErr w:type="spellEnd"/>
      <w:r w:rsidR="003B2F26" w:rsidRPr="00655A99">
        <w:rPr>
          <w:rFonts w:ascii="David" w:hAnsi="David" w:cs="David"/>
          <w:b/>
          <w:bCs/>
          <w:sz w:val="24"/>
          <w:szCs w:val="24"/>
          <w:u w:val="single"/>
          <w:rtl/>
          <w:lang w:bidi="he-IL"/>
        </w:rPr>
        <w:t xml:space="preserve"> עמוד ב</w:t>
      </w:r>
    </w:p>
    <w:p w14:paraId="2BE11B21" w14:textId="5DAC319C" w:rsidR="003B2F26" w:rsidRPr="00655A99" w:rsidRDefault="003B2F26" w:rsidP="00655A99">
      <w:pPr>
        <w:bidi/>
        <w:spacing w:after="0" w:line="360" w:lineRule="auto"/>
        <w:jc w:val="both"/>
        <w:rPr>
          <w:rFonts w:ascii="David" w:hAnsi="David" w:cs="David"/>
          <w:sz w:val="24"/>
          <w:szCs w:val="24"/>
          <w:rtl/>
          <w:lang w:bidi="he-IL"/>
        </w:rPr>
      </w:pPr>
      <w:r w:rsidRPr="00655A99">
        <w:rPr>
          <w:rFonts w:ascii="David" w:hAnsi="David" w:cs="David"/>
          <w:sz w:val="24"/>
          <w:szCs w:val="24"/>
          <w:rtl/>
          <w:lang w:bidi="he-IL"/>
        </w:rPr>
        <w:t>משנה. הסומך סוכתו בכרעי המטה - כשרה. רבי יהודה אומר: אם אינה יכולה לעמוד בפני עצמה – פסולה</w:t>
      </w:r>
    </w:p>
    <w:p w14:paraId="124542EF" w14:textId="1FB0A454" w:rsidR="003B2F26" w:rsidRDefault="003B2F26"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גמרא. מאי טעמא דרבי יהודה? פליגי בה רבי </w:t>
      </w:r>
      <w:proofErr w:type="spellStart"/>
      <w:r w:rsidRPr="00655A99">
        <w:rPr>
          <w:rFonts w:ascii="David" w:hAnsi="David" w:cs="David"/>
          <w:sz w:val="24"/>
          <w:szCs w:val="24"/>
          <w:rtl/>
          <w:lang w:bidi="he-IL"/>
        </w:rPr>
        <w:t>זירא</w:t>
      </w:r>
      <w:proofErr w:type="spellEnd"/>
      <w:r w:rsidRPr="00655A99">
        <w:rPr>
          <w:rFonts w:ascii="David" w:hAnsi="David" w:cs="David"/>
          <w:sz w:val="24"/>
          <w:szCs w:val="24"/>
          <w:rtl/>
          <w:lang w:bidi="he-IL"/>
        </w:rPr>
        <w:t xml:space="preserve"> ורבי אבא בר ממל. חד אמר: מפני שאין לה קבע, וחד אמר: מפני שמעמידה בדבר המקבל טומאה. מאי </w:t>
      </w:r>
      <w:proofErr w:type="spellStart"/>
      <w:r w:rsidRPr="00655A99">
        <w:rPr>
          <w:rFonts w:ascii="David" w:hAnsi="David" w:cs="David"/>
          <w:sz w:val="24"/>
          <w:szCs w:val="24"/>
          <w:rtl/>
          <w:lang w:bidi="he-IL"/>
        </w:rPr>
        <w:t>בינייהו</w:t>
      </w:r>
      <w:proofErr w:type="spellEnd"/>
      <w:r w:rsidRPr="00655A99">
        <w:rPr>
          <w:rFonts w:ascii="David" w:hAnsi="David" w:cs="David"/>
          <w:sz w:val="24"/>
          <w:szCs w:val="24"/>
          <w:rtl/>
          <w:lang w:bidi="he-IL"/>
        </w:rPr>
        <w:t xml:space="preserve"> - כגון שנעץ </w:t>
      </w:r>
      <w:proofErr w:type="spellStart"/>
      <w:r w:rsidRPr="00655A99">
        <w:rPr>
          <w:rFonts w:ascii="David" w:hAnsi="David" w:cs="David"/>
          <w:sz w:val="24"/>
          <w:szCs w:val="24"/>
          <w:rtl/>
          <w:lang w:bidi="he-IL"/>
        </w:rPr>
        <w:t>שפודין</w:t>
      </w:r>
      <w:proofErr w:type="spellEnd"/>
      <w:r w:rsidRPr="00655A99">
        <w:rPr>
          <w:rFonts w:ascii="David" w:hAnsi="David" w:cs="David"/>
          <w:sz w:val="24"/>
          <w:szCs w:val="24"/>
          <w:rtl/>
          <w:lang w:bidi="he-IL"/>
        </w:rPr>
        <w:t xml:space="preserve"> של ברזל וסיכך עליהם. למאן </w:t>
      </w:r>
      <w:proofErr w:type="spellStart"/>
      <w:r w:rsidRPr="00655A99">
        <w:rPr>
          <w:rFonts w:ascii="David" w:hAnsi="David" w:cs="David"/>
          <w:sz w:val="24"/>
          <w:szCs w:val="24"/>
          <w:rtl/>
          <w:lang w:bidi="he-IL"/>
        </w:rPr>
        <w:t>דאמר</w:t>
      </w:r>
      <w:proofErr w:type="spellEnd"/>
      <w:r w:rsidRPr="00655A99">
        <w:rPr>
          <w:rFonts w:ascii="David" w:hAnsi="David" w:cs="David"/>
          <w:sz w:val="24"/>
          <w:szCs w:val="24"/>
          <w:rtl/>
          <w:lang w:bidi="he-IL"/>
        </w:rPr>
        <w:t xml:space="preserve"> לפי שאין לה קבע - הרי יש לה קבע, ומאן </w:t>
      </w:r>
      <w:proofErr w:type="spellStart"/>
      <w:r w:rsidRPr="00655A99">
        <w:rPr>
          <w:rFonts w:ascii="David" w:hAnsi="David" w:cs="David"/>
          <w:sz w:val="24"/>
          <w:szCs w:val="24"/>
          <w:rtl/>
          <w:lang w:bidi="he-IL"/>
        </w:rPr>
        <w:t>דאמר</w:t>
      </w:r>
      <w:proofErr w:type="spellEnd"/>
      <w:r w:rsidRPr="00655A99">
        <w:rPr>
          <w:rFonts w:ascii="David" w:hAnsi="David" w:cs="David"/>
          <w:sz w:val="24"/>
          <w:szCs w:val="24"/>
          <w:rtl/>
          <w:lang w:bidi="he-IL"/>
        </w:rPr>
        <w:t xml:space="preserve"> מפני שמעמידה בדבר המקבל טומאה - הרי מעמידה בדבר המקבל טומאה</w:t>
      </w:r>
      <w:r w:rsidR="006D5993" w:rsidRPr="00655A99">
        <w:rPr>
          <w:rFonts w:ascii="David" w:hAnsi="David" w:cs="David"/>
          <w:sz w:val="24"/>
          <w:szCs w:val="24"/>
          <w:rtl/>
          <w:lang w:bidi="he-IL"/>
        </w:rPr>
        <w:t>.</w:t>
      </w:r>
    </w:p>
    <w:p w14:paraId="7FDA2BBF" w14:textId="77777777" w:rsidR="00655A99" w:rsidRPr="00655A99" w:rsidRDefault="00655A99" w:rsidP="00655A99">
      <w:pPr>
        <w:bidi/>
        <w:spacing w:after="0" w:line="360" w:lineRule="auto"/>
        <w:jc w:val="both"/>
        <w:rPr>
          <w:rFonts w:ascii="David" w:hAnsi="David" w:cs="David"/>
          <w:sz w:val="24"/>
          <w:szCs w:val="24"/>
          <w:rtl/>
          <w:lang w:bidi="he-IL"/>
        </w:rPr>
      </w:pPr>
    </w:p>
    <w:p w14:paraId="0C9DEFA7" w14:textId="5FA4B84A" w:rsidR="006D5993" w:rsidRPr="00655A99" w:rsidRDefault="00FB23BF"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w:t>
      </w:r>
      <w:r w:rsidR="000312AF" w:rsidRPr="00655A99">
        <w:rPr>
          <w:rFonts w:ascii="David" w:hAnsi="David" w:cs="David"/>
          <w:b/>
          <w:bCs/>
          <w:sz w:val="24"/>
          <w:szCs w:val="24"/>
          <w:u w:val="single"/>
          <w:rtl/>
          <w:lang w:bidi="he-IL"/>
        </w:rPr>
        <w:t>ד</w:t>
      </w:r>
      <w:r w:rsidR="003B2F26" w:rsidRPr="00655A99">
        <w:rPr>
          <w:rFonts w:ascii="David" w:hAnsi="David" w:cs="David"/>
          <w:b/>
          <w:bCs/>
          <w:sz w:val="24"/>
          <w:szCs w:val="24"/>
          <w:u w:val="single"/>
          <w:rtl/>
          <w:lang w:bidi="he-IL"/>
        </w:rPr>
        <w:t xml:space="preserve">.  </w:t>
      </w:r>
      <w:r w:rsidR="006D5993" w:rsidRPr="00655A99">
        <w:rPr>
          <w:rFonts w:ascii="David" w:hAnsi="David" w:cs="David"/>
          <w:b/>
          <w:bCs/>
          <w:sz w:val="24"/>
          <w:szCs w:val="24"/>
          <w:u w:val="single"/>
          <w:rtl/>
          <w:lang w:bidi="he-IL"/>
        </w:rPr>
        <w:t xml:space="preserve">רש"י מסכת סוכה דף </w:t>
      </w:r>
      <w:proofErr w:type="spellStart"/>
      <w:r w:rsidR="006D5993" w:rsidRPr="00655A99">
        <w:rPr>
          <w:rFonts w:ascii="David" w:hAnsi="David" w:cs="David"/>
          <w:b/>
          <w:bCs/>
          <w:sz w:val="24"/>
          <w:szCs w:val="24"/>
          <w:u w:val="single"/>
          <w:rtl/>
          <w:lang w:bidi="he-IL"/>
        </w:rPr>
        <w:t>כא</w:t>
      </w:r>
      <w:proofErr w:type="spellEnd"/>
      <w:r w:rsidR="006D5993" w:rsidRPr="00655A99">
        <w:rPr>
          <w:rFonts w:ascii="David" w:hAnsi="David" w:cs="David"/>
          <w:b/>
          <w:bCs/>
          <w:sz w:val="24"/>
          <w:szCs w:val="24"/>
          <w:u w:val="single"/>
          <w:rtl/>
          <w:lang w:bidi="he-IL"/>
        </w:rPr>
        <w:t xml:space="preserve"> עמוד ב ד"ה שמעמידה </w:t>
      </w:r>
      <w:proofErr w:type="spellStart"/>
      <w:r w:rsidR="006D5993" w:rsidRPr="00655A99">
        <w:rPr>
          <w:rFonts w:ascii="David" w:hAnsi="David" w:cs="David"/>
          <w:b/>
          <w:bCs/>
          <w:sz w:val="24"/>
          <w:szCs w:val="24"/>
          <w:u w:val="single"/>
          <w:rtl/>
          <w:lang w:bidi="he-IL"/>
        </w:rPr>
        <w:t>כו</w:t>
      </w:r>
      <w:proofErr w:type="spellEnd"/>
      <w:r w:rsidR="00646E40" w:rsidRPr="00646E40">
        <w:rPr>
          <w:rFonts w:ascii="David" w:hAnsi="David" w:cs="David"/>
          <w:sz w:val="24"/>
          <w:szCs w:val="24"/>
          <w:rtl/>
          <w:lang w:bidi="he-IL"/>
        </w:rPr>
        <w:t xml:space="preserve"> </w:t>
      </w:r>
      <w:r w:rsidR="00646E40" w:rsidRPr="00655A99">
        <w:rPr>
          <w:rFonts w:ascii="David" w:hAnsi="David" w:cs="David"/>
          <w:sz w:val="24"/>
          <w:szCs w:val="24"/>
          <w:rtl/>
          <w:lang w:bidi="he-IL"/>
        </w:rPr>
        <w:t xml:space="preserve">שמעמידה </w:t>
      </w:r>
      <w:proofErr w:type="spellStart"/>
      <w:r w:rsidR="00646E40" w:rsidRPr="00655A99">
        <w:rPr>
          <w:rFonts w:ascii="David" w:hAnsi="David" w:cs="David"/>
          <w:sz w:val="24"/>
          <w:szCs w:val="24"/>
          <w:rtl/>
          <w:lang w:bidi="he-IL"/>
        </w:rPr>
        <w:t>כו</w:t>
      </w:r>
      <w:proofErr w:type="spellEnd"/>
      <w:r w:rsidR="00646E40" w:rsidRPr="00655A99">
        <w:rPr>
          <w:rFonts w:ascii="David" w:hAnsi="David" w:cs="David"/>
          <w:sz w:val="24"/>
          <w:szCs w:val="24"/>
          <w:rtl/>
          <w:lang w:bidi="he-IL"/>
        </w:rPr>
        <w:t>'</w:t>
      </w:r>
    </w:p>
    <w:p w14:paraId="61C8DE7C" w14:textId="451EC59F" w:rsidR="006D5993" w:rsidRDefault="006D599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 ואף על פי שלא למדנו פסול אלא לסכך, הואיל ועיקרו של סכך אלו </w:t>
      </w:r>
      <w:proofErr w:type="spellStart"/>
      <w:r w:rsidRPr="00655A99">
        <w:rPr>
          <w:rFonts w:ascii="David" w:hAnsi="David" w:cs="David"/>
          <w:sz w:val="24"/>
          <w:szCs w:val="24"/>
          <w:rtl/>
          <w:lang w:bidi="he-IL"/>
        </w:rPr>
        <w:t>מעמידין</w:t>
      </w:r>
      <w:proofErr w:type="spellEnd"/>
      <w:r w:rsidRPr="00655A99">
        <w:rPr>
          <w:rFonts w:ascii="David" w:hAnsi="David" w:cs="David"/>
          <w:sz w:val="24"/>
          <w:szCs w:val="24"/>
          <w:rtl/>
          <w:lang w:bidi="he-IL"/>
        </w:rPr>
        <w:t xml:space="preserve"> - הוי כאילו סיכך בדבר המקבל טומאה.</w:t>
      </w:r>
    </w:p>
    <w:p w14:paraId="31A484A2" w14:textId="77777777" w:rsidR="00655A99" w:rsidRDefault="00655A99" w:rsidP="00655A99">
      <w:pPr>
        <w:bidi/>
        <w:spacing w:after="0" w:line="360" w:lineRule="auto"/>
        <w:jc w:val="both"/>
        <w:rPr>
          <w:rFonts w:ascii="David" w:hAnsi="David" w:cs="David"/>
          <w:sz w:val="24"/>
          <w:szCs w:val="24"/>
          <w:rtl/>
          <w:lang w:bidi="he-IL"/>
        </w:rPr>
      </w:pPr>
    </w:p>
    <w:p w14:paraId="534ACFB6" w14:textId="77777777" w:rsidR="008E1676" w:rsidRPr="00655A99" w:rsidRDefault="008E1676" w:rsidP="008E1676">
      <w:pPr>
        <w:bidi/>
        <w:spacing w:after="0" w:line="360" w:lineRule="auto"/>
        <w:jc w:val="both"/>
        <w:rPr>
          <w:rFonts w:ascii="David" w:hAnsi="David" w:cs="David"/>
          <w:sz w:val="24"/>
          <w:szCs w:val="24"/>
          <w:rtl/>
          <w:lang w:bidi="he-IL"/>
        </w:rPr>
      </w:pPr>
    </w:p>
    <w:p w14:paraId="360EAE27" w14:textId="72E7F3A5" w:rsidR="006D5993" w:rsidRPr="00655A99" w:rsidRDefault="00FB23BF"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lastRenderedPageBreak/>
        <w:t>ל</w:t>
      </w:r>
      <w:r w:rsidR="000312AF" w:rsidRPr="00655A99">
        <w:rPr>
          <w:rFonts w:ascii="David" w:hAnsi="David" w:cs="David"/>
          <w:b/>
          <w:bCs/>
          <w:sz w:val="24"/>
          <w:szCs w:val="24"/>
          <w:u w:val="single"/>
          <w:rtl/>
          <w:lang w:bidi="he-IL"/>
        </w:rPr>
        <w:t>ה</w:t>
      </w:r>
      <w:r w:rsidR="006D5993" w:rsidRPr="00655A99">
        <w:rPr>
          <w:rFonts w:ascii="David" w:hAnsi="David" w:cs="David"/>
          <w:b/>
          <w:bCs/>
          <w:sz w:val="24"/>
          <w:szCs w:val="24"/>
          <w:u w:val="single"/>
          <w:rtl/>
          <w:lang w:bidi="he-IL"/>
        </w:rPr>
        <w:t xml:space="preserve">.  </w:t>
      </w:r>
      <w:proofErr w:type="spellStart"/>
      <w:r w:rsidR="006D5993" w:rsidRPr="00655A99">
        <w:rPr>
          <w:rFonts w:ascii="David" w:hAnsi="David" w:cs="David"/>
          <w:b/>
          <w:bCs/>
          <w:sz w:val="24"/>
          <w:szCs w:val="24"/>
          <w:u w:val="single"/>
          <w:rtl/>
          <w:lang w:bidi="he-IL"/>
        </w:rPr>
        <w:t>ר"ן</w:t>
      </w:r>
      <w:proofErr w:type="spellEnd"/>
      <w:r w:rsidR="006D5993" w:rsidRPr="00655A99">
        <w:rPr>
          <w:rFonts w:ascii="David" w:hAnsi="David" w:cs="David"/>
          <w:b/>
          <w:bCs/>
          <w:sz w:val="24"/>
          <w:szCs w:val="24"/>
          <w:u w:val="single"/>
          <w:rtl/>
          <w:lang w:bidi="he-IL"/>
        </w:rPr>
        <w:t xml:space="preserve"> (על </w:t>
      </w:r>
      <w:proofErr w:type="spellStart"/>
      <w:r w:rsidR="006D5993" w:rsidRPr="00655A99">
        <w:rPr>
          <w:rFonts w:ascii="David" w:hAnsi="David" w:cs="David"/>
          <w:b/>
          <w:bCs/>
          <w:sz w:val="24"/>
          <w:szCs w:val="24"/>
          <w:u w:val="single"/>
          <w:rtl/>
          <w:lang w:bidi="he-IL"/>
        </w:rPr>
        <w:t>הרי"ף</w:t>
      </w:r>
      <w:proofErr w:type="spellEnd"/>
      <w:r w:rsidR="006D5993" w:rsidRPr="00655A99">
        <w:rPr>
          <w:rFonts w:ascii="David" w:hAnsi="David" w:cs="David"/>
          <w:b/>
          <w:bCs/>
          <w:sz w:val="24"/>
          <w:szCs w:val="24"/>
          <w:u w:val="single"/>
          <w:rtl/>
          <w:lang w:bidi="he-IL"/>
        </w:rPr>
        <w:t>) מסכת סוכה דף י עמוד א</w:t>
      </w:r>
    </w:p>
    <w:p w14:paraId="4C282296" w14:textId="4FD7F036" w:rsidR="006D5993" w:rsidRDefault="006D5993" w:rsidP="00655A99">
      <w:pPr>
        <w:bidi/>
        <w:spacing w:after="0" w:line="360" w:lineRule="auto"/>
        <w:jc w:val="both"/>
        <w:rPr>
          <w:rFonts w:ascii="David" w:hAnsi="David" w:cs="David"/>
          <w:sz w:val="24"/>
          <w:szCs w:val="24"/>
          <w:lang w:bidi="he-IL"/>
        </w:rPr>
      </w:pPr>
      <w:proofErr w:type="spellStart"/>
      <w:r w:rsidRPr="00655A99">
        <w:rPr>
          <w:rFonts w:ascii="David" w:hAnsi="David" w:cs="David"/>
          <w:sz w:val="24"/>
          <w:szCs w:val="24"/>
          <w:rtl/>
          <w:lang w:bidi="he-IL"/>
        </w:rPr>
        <w:t>ומ"ד</w:t>
      </w:r>
      <w:proofErr w:type="spellEnd"/>
      <w:r w:rsidRPr="00655A99">
        <w:rPr>
          <w:rFonts w:ascii="David" w:hAnsi="David" w:cs="David"/>
          <w:sz w:val="24"/>
          <w:szCs w:val="24"/>
          <w:rtl/>
          <w:lang w:bidi="he-IL"/>
        </w:rPr>
        <w:t xml:space="preserve"> לפי שמעמידה בדבר המקבל טומאה היינו טעמיה </w:t>
      </w:r>
      <w:proofErr w:type="spellStart"/>
      <w:r w:rsidRPr="00655A99">
        <w:rPr>
          <w:rFonts w:ascii="David" w:hAnsi="David" w:cs="David"/>
          <w:sz w:val="24"/>
          <w:szCs w:val="24"/>
          <w:rtl/>
          <w:lang w:bidi="he-IL"/>
        </w:rPr>
        <w:t>דאע"ג</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דאמרינן</w:t>
      </w:r>
      <w:proofErr w:type="spellEnd"/>
      <w:r w:rsidRPr="00655A99">
        <w:rPr>
          <w:rFonts w:ascii="David" w:hAnsi="David" w:cs="David"/>
          <w:sz w:val="24"/>
          <w:szCs w:val="24"/>
          <w:rtl/>
          <w:lang w:bidi="he-IL"/>
        </w:rPr>
        <w:t xml:space="preserve"> [דף </w:t>
      </w:r>
      <w:proofErr w:type="spellStart"/>
      <w:r w:rsidRPr="00655A99">
        <w:rPr>
          <w:rFonts w:ascii="David" w:hAnsi="David" w:cs="David"/>
          <w:sz w:val="24"/>
          <w:szCs w:val="24"/>
          <w:rtl/>
          <w:lang w:bidi="he-IL"/>
        </w:rPr>
        <w:t>יב</w:t>
      </w:r>
      <w:proofErr w:type="spellEnd"/>
      <w:r w:rsidRPr="00655A99">
        <w:rPr>
          <w:rFonts w:ascii="David" w:hAnsi="David" w:cs="David"/>
          <w:sz w:val="24"/>
          <w:szCs w:val="24"/>
          <w:rtl/>
          <w:lang w:bidi="he-IL"/>
        </w:rPr>
        <w:t xml:space="preserve"> א] וכולן </w:t>
      </w:r>
      <w:proofErr w:type="spellStart"/>
      <w:r w:rsidRPr="00655A99">
        <w:rPr>
          <w:rFonts w:ascii="David" w:hAnsi="David" w:cs="David"/>
          <w:sz w:val="24"/>
          <w:szCs w:val="24"/>
          <w:rtl/>
          <w:lang w:bidi="he-IL"/>
        </w:rPr>
        <w:t>כשרין</w:t>
      </w:r>
      <w:proofErr w:type="spellEnd"/>
      <w:r w:rsidRPr="00655A99">
        <w:rPr>
          <w:rFonts w:ascii="David" w:hAnsi="David" w:cs="David"/>
          <w:sz w:val="24"/>
          <w:szCs w:val="24"/>
          <w:rtl/>
          <w:lang w:bidi="he-IL"/>
        </w:rPr>
        <w:t xml:space="preserve"> לדפנות ה"מ </w:t>
      </w:r>
      <w:proofErr w:type="spellStart"/>
      <w:r w:rsidRPr="00655A99">
        <w:rPr>
          <w:rFonts w:ascii="David" w:hAnsi="David" w:cs="David"/>
          <w:sz w:val="24"/>
          <w:szCs w:val="24"/>
          <w:rtl/>
          <w:lang w:bidi="he-IL"/>
        </w:rPr>
        <w:t>בשאין</w:t>
      </w:r>
      <w:proofErr w:type="spellEnd"/>
      <w:r w:rsidRPr="00655A99">
        <w:rPr>
          <w:rFonts w:ascii="David" w:hAnsi="David" w:cs="David"/>
          <w:sz w:val="24"/>
          <w:szCs w:val="24"/>
          <w:rtl/>
          <w:lang w:bidi="he-IL"/>
        </w:rPr>
        <w:t xml:space="preserve"> הסכך עומד עליהן אבל להעמיד הסכך בדבר שאין </w:t>
      </w:r>
      <w:proofErr w:type="spellStart"/>
      <w:r w:rsidRPr="00655A99">
        <w:rPr>
          <w:rFonts w:ascii="David" w:hAnsi="David" w:cs="David"/>
          <w:sz w:val="24"/>
          <w:szCs w:val="24"/>
          <w:rtl/>
          <w:lang w:bidi="he-IL"/>
        </w:rPr>
        <w:t>מסככין</w:t>
      </w:r>
      <w:proofErr w:type="spellEnd"/>
      <w:r w:rsidRPr="00655A99">
        <w:rPr>
          <w:rFonts w:ascii="David" w:hAnsi="David" w:cs="David"/>
          <w:sz w:val="24"/>
          <w:szCs w:val="24"/>
          <w:rtl/>
          <w:lang w:bidi="he-IL"/>
        </w:rPr>
        <w:t xml:space="preserve"> בו הסכך אסור מדרבנן שמא יאמרו זה עומד וזה מעמיד כשם שראוי להעמיד כך </w:t>
      </w:r>
      <w:proofErr w:type="spellStart"/>
      <w:r w:rsidRPr="00655A99">
        <w:rPr>
          <w:rFonts w:ascii="David" w:hAnsi="David" w:cs="David"/>
          <w:sz w:val="24"/>
          <w:szCs w:val="24"/>
          <w:rtl/>
          <w:lang w:bidi="he-IL"/>
        </w:rPr>
        <w:t>מסככין</w:t>
      </w:r>
      <w:proofErr w:type="spellEnd"/>
      <w:r w:rsidRPr="00655A99">
        <w:rPr>
          <w:rFonts w:ascii="David" w:hAnsi="David" w:cs="David"/>
          <w:sz w:val="24"/>
          <w:szCs w:val="24"/>
          <w:rtl/>
          <w:lang w:bidi="he-IL"/>
        </w:rPr>
        <w:t xml:space="preserve"> בו אף על גב </w:t>
      </w:r>
      <w:proofErr w:type="spellStart"/>
      <w:r w:rsidRPr="00655A99">
        <w:rPr>
          <w:rFonts w:ascii="David" w:hAnsi="David" w:cs="David"/>
          <w:sz w:val="24"/>
          <w:szCs w:val="24"/>
          <w:rtl/>
          <w:lang w:bidi="he-IL"/>
        </w:rPr>
        <w:t>דתנן</w:t>
      </w:r>
      <w:proofErr w:type="spellEnd"/>
      <w:r w:rsidRPr="00655A99">
        <w:rPr>
          <w:rFonts w:ascii="David" w:hAnsi="David" w:cs="David"/>
          <w:sz w:val="24"/>
          <w:szCs w:val="24"/>
          <w:rtl/>
          <w:lang w:bidi="he-IL"/>
        </w:rPr>
        <w:t xml:space="preserve"> לקמן [דף </w:t>
      </w:r>
      <w:proofErr w:type="spellStart"/>
      <w:r w:rsidRPr="00655A99">
        <w:rPr>
          <w:rFonts w:ascii="David" w:hAnsi="David" w:cs="David"/>
          <w:sz w:val="24"/>
          <w:szCs w:val="24"/>
          <w:rtl/>
          <w:lang w:bidi="he-IL"/>
        </w:rPr>
        <w:t>כב</w:t>
      </w:r>
      <w:proofErr w:type="spellEnd"/>
      <w:r w:rsidRPr="00655A99">
        <w:rPr>
          <w:rFonts w:ascii="David" w:hAnsi="David" w:cs="David"/>
          <w:sz w:val="24"/>
          <w:szCs w:val="24"/>
          <w:rtl/>
          <w:lang w:bidi="he-IL"/>
        </w:rPr>
        <w:t xml:space="preserve"> ב] העושה סוכתו בראש האילן כשרה ולא פליג ר' יהודה אף על גב </w:t>
      </w:r>
      <w:proofErr w:type="spellStart"/>
      <w:r w:rsidRPr="00655A99">
        <w:rPr>
          <w:rFonts w:ascii="David" w:hAnsi="David" w:cs="David"/>
          <w:sz w:val="24"/>
          <w:szCs w:val="24"/>
          <w:rtl/>
          <w:lang w:bidi="he-IL"/>
        </w:rPr>
        <w:t>דאילן</w:t>
      </w:r>
      <w:proofErr w:type="spellEnd"/>
      <w:r w:rsidRPr="00655A99">
        <w:rPr>
          <w:rFonts w:ascii="David" w:hAnsi="David" w:cs="David"/>
          <w:sz w:val="24"/>
          <w:szCs w:val="24"/>
          <w:rtl/>
          <w:lang w:bidi="he-IL"/>
        </w:rPr>
        <w:t xml:space="preserve"> פסול לסכך בו שאני אילן דלא חזו לסכך ולא שכיח </w:t>
      </w:r>
      <w:proofErr w:type="spellStart"/>
      <w:r w:rsidRPr="00655A99">
        <w:rPr>
          <w:rFonts w:ascii="David" w:hAnsi="David" w:cs="David"/>
          <w:sz w:val="24"/>
          <w:szCs w:val="24"/>
          <w:rtl/>
          <w:lang w:bidi="he-IL"/>
        </w:rPr>
        <w:t>דמסככי</w:t>
      </w:r>
      <w:proofErr w:type="spellEnd"/>
      <w:r w:rsidRPr="00655A99">
        <w:rPr>
          <w:rFonts w:ascii="David" w:hAnsi="David" w:cs="David"/>
          <w:sz w:val="24"/>
          <w:szCs w:val="24"/>
          <w:rtl/>
          <w:lang w:bidi="he-IL"/>
        </w:rPr>
        <w:t xml:space="preserve"> ביה מש"ה לא גזר ר' יהודה ומיהו לא </w:t>
      </w:r>
      <w:proofErr w:type="spellStart"/>
      <w:r w:rsidRPr="00655A99">
        <w:rPr>
          <w:rFonts w:ascii="David" w:hAnsi="David" w:cs="David"/>
          <w:sz w:val="24"/>
          <w:szCs w:val="24"/>
          <w:rtl/>
          <w:lang w:bidi="he-IL"/>
        </w:rPr>
        <w:t>נהירא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דאילן</w:t>
      </w:r>
      <w:proofErr w:type="spellEnd"/>
      <w:r w:rsidRPr="00655A99">
        <w:rPr>
          <w:rFonts w:ascii="David" w:hAnsi="David" w:cs="David"/>
          <w:sz w:val="24"/>
          <w:szCs w:val="24"/>
          <w:rtl/>
          <w:lang w:bidi="he-IL"/>
        </w:rPr>
        <w:t xml:space="preserve"> שכיח לסכך בו </w:t>
      </w:r>
      <w:proofErr w:type="spellStart"/>
      <w:r w:rsidRPr="00655A99">
        <w:rPr>
          <w:rFonts w:ascii="David" w:hAnsi="David" w:cs="David"/>
          <w:sz w:val="24"/>
          <w:szCs w:val="24"/>
          <w:rtl/>
          <w:lang w:bidi="he-IL"/>
        </w:rPr>
        <w:t>וכדתנן</w:t>
      </w:r>
      <w:proofErr w:type="spellEnd"/>
      <w:r w:rsidRPr="00655A99">
        <w:rPr>
          <w:rFonts w:ascii="David" w:hAnsi="David" w:cs="David"/>
          <w:sz w:val="24"/>
          <w:szCs w:val="24"/>
          <w:rtl/>
          <w:lang w:bidi="he-IL"/>
        </w:rPr>
        <w:t xml:space="preserve"> [דף יא א] הדלה עליה הגפן והרמב"ן ז"ל תירץ </w:t>
      </w:r>
      <w:proofErr w:type="spellStart"/>
      <w:r w:rsidRPr="00655A99">
        <w:rPr>
          <w:rFonts w:ascii="David" w:hAnsi="David" w:cs="David"/>
          <w:sz w:val="24"/>
          <w:szCs w:val="24"/>
          <w:rtl/>
          <w:lang w:bidi="he-IL"/>
        </w:rPr>
        <w:t>בההוא</w:t>
      </w:r>
      <w:proofErr w:type="spellEnd"/>
      <w:r w:rsidRPr="00655A99">
        <w:rPr>
          <w:rFonts w:ascii="David" w:hAnsi="David" w:cs="David"/>
          <w:sz w:val="24"/>
          <w:szCs w:val="24"/>
          <w:rtl/>
          <w:lang w:bidi="he-IL"/>
        </w:rPr>
        <w:t xml:space="preserve"> דלקמן לאו במסכך ע"ג אילן עסקינן אלא שקרקע הסוכה נתון באילן ונעץ </w:t>
      </w:r>
      <w:proofErr w:type="spellStart"/>
      <w:r w:rsidRPr="00655A99">
        <w:rPr>
          <w:rFonts w:ascii="David" w:hAnsi="David" w:cs="David"/>
          <w:sz w:val="24"/>
          <w:szCs w:val="24"/>
          <w:rtl/>
          <w:lang w:bidi="he-IL"/>
        </w:rPr>
        <w:t>קונדיסין</w:t>
      </w:r>
      <w:proofErr w:type="spellEnd"/>
      <w:r w:rsidRPr="00655A99">
        <w:rPr>
          <w:rFonts w:ascii="David" w:hAnsi="David" w:cs="David"/>
          <w:sz w:val="24"/>
          <w:szCs w:val="24"/>
          <w:rtl/>
          <w:lang w:bidi="he-IL"/>
        </w:rPr>
        <w:t xml:space="preserve"> בקרקע הסוכה וסכך עליהן </w:t>
      </w:r>
      <w:proofErr w:type="spellStart"/>
      <w:r w:rsidRPr="00655A99">
        <w:rPr>
          <w:rFonts w:ascii="David" w:hAnsi="David" w:cs="David"/>
          <w:sz w:val="24"/>
          <w:szCs w:val="24"/>
          <w:rtl/>
          <w:lang w:bidi="he-IL"/>
        </w:rPr>
        <w:t>ובכה"ג</w:t>
      </w:r>
      <w:proofErr w:type="spellEnd"/>
      <w:r w:rsidRPr="00655A99">
        <w:rPr>
          <w:rFonts w:ascii="David" w:hAnsi="David" w:cs="David"/>
          <w:sz w:val="24"/>
          <w:szCs w:val="24"/>
          <w:rtl/>
          <w:lang w:bidi="he-IL"/>
        </w:rPr>
        <w:t xml:space="preserve"> אף על פי שהמחובר סומך את המעמיד </w:t>
      </w:r>
      <w:proofErr w:type="spellStart"/>
      <w:r w:rsidRPr="00655A99">
        <w:rPr>
          <w:rFonts w:ascii="David" w:hAnsi="David" w:cs="David"/>
          <w:sz w:val="24"/>
          <w:szCs w:val="24"/>
          <w:rtl/>
          <w:lang w:bidi="he-IL"/>
        </w:rPr>
        <w:t>ל"ל</w:t>
      </w:r>
      <w:proofErr w:type="spellEnd"/>
      <w:r w:rsidRPr="00655A99">
        <w:rPr>
          <w:rFonts w:ascii="David" w:hAnsi="David" w:cs="David"/>
          <w:sz w:val="24"/>
          <w:szCs w:val="24"/>
          <w:rtl/>
          <w:lang w:bidi="he-IL"/>
        </w:rPr>
        <w:t xml:space="preserve"> בה </w:t>
      </w:r>
      <w:proofErr w:type="spellStart"/>
      <w:r w:rsidRPr="00655A99">
        <w:rPr>
          <w:rFonts w:ascii="David" w:hAnsi="David" w:cs="David"/>
          <w:sz w:val="24"/>
          <w:szCs w:val="24"/>
          <w:rtl/>
          <w:lang w:bidi="he-IL"/>
        </w:rPr>
        <w:t>דמעשה</w:t>
      </w:r>
      <w:proofErr w:type="spellEnd"/>
      <w:r w:rsidRPr="00655A99">
        <w:rPr>
          <w:rFonts w:ascii="David" w:hAnsi="David" w:cs="David"/>
          <w:sz w:val="24"/>
          <w:szCs w:val="24"/>
          <w:rtl/>
          <w:lang w:bidi="he-IL"/>
        </w:rPr>
        <w:t xml:space="preserve"> קרקע בעלמא </w:t>
      </w:r>
      <w:proofErr w:type="spellStart"/>
      <w:r w:rsidRPr="00655A99">
        <w:rPr>
          <w:rFonts w:ascii="David" w:hAnsi="David" w:cs="David"/>
          <w:sz w:val="24"/>
          <w:szCs w:val="24"/>
          <w:rtl/>
          <w:lang w:bidi="he-IL"/>
        </w:rPr>
        <w:t>קא</w:t>
      </w:r>
      <w:proofErr w:type="spellEnd"/>
      <w:r w:rsidRPr="00655A99">
        <w:rPr>
          <w:rFonts w:ascii="David" w:hAnsi="David" w:cs="David"/>
          <w:sz w:val="24"/>
          <w:szCs w:val="24"/>
          <w:rtl/>
          <w:lang w:bidi="he-IL"/>
        </w:rPr>
        <w:t xml:space="preserve"> עביד.</w:t>
      </w:r>
    </w:p>
    <w:p w14:paraId="644EAFA1" w14:textId="77777777" w:rsidR="00655A99" w:rsidRPr="00655A99" w:rsidRDefault="00655A99" w:rsidP="00655A99">
      <w:pPr>
        <w:bidi/>
        <w:spacing w:after="0" w:line="360" w:lineRule="auto"/>
        <w:jc w:val="both"/>
        <w:rPr>
          <w:rFonts w:ascii="David" w:hAnsi="David" w:cs="David"/>
          <w:sz w:val="24"/>
          <w:szCs w:val="24"/>
          <w:rtl/>
          <w:lang w:bidi="he-IL"/>
        </w:rPr>
      </w:pPr>
    </w:p>
    <w:p w14:paraId="323D920A" w14:textId="6AD4AD8F" w:rsidR="006D5993" w:rsidRPr="00655A99" w:rsidRDefault="006D5993" w:rsidP="00655A99">
      <w:pPr>
        <w:bidi/>
        <w:spacing w:after="0" w:line="360" w:lineRule="auto"/>
        <w:jc w:val="both"/>
        <w:rPr>
          <w:rFonts w:ascii="David" w:hAnsi="David" w:cs="David"/>
          <w:b/>
          <w:bCs/>
          <w:sz w:val="24"/>
          <w:szCs w:val="24"/>
          <w:u w:val="single"/>
        </w:rPr>
      </w:pPr>
      <w:r w:rsidRPr="00655A99">
        <w:rPr>
          <w:rFonts w:ascii="David" w:hAnsi="David" w:cs="David"/>
          <w:b/>
          <w:bCs/>
          <w:sz w:val="24"/>
          <w:szCs w:val="24"/>
          <w:u w:val="single"/>
          <w:rtl/>
          <w:lang w:bidi="he-IL"/>
        </w:rPr>
        <w:t>ל</w:t>
      </w:r>
      <w:r w:rsidR="000312AF" w:rsidRPr="00655A99">
        <w:rPr>
          <w:rFonts w:ascii="David" w:hAnsi="David" w:cs="David"/>
          <w:b/>
          <w:bCs/>
          <w:sz w:val="24"/>
          <w:szCs w:val="24"/>
          <w:u w:val="single"/>
          <w:rtl/>
          <w:lang w:bidi="he-IL"/>
        </w:rPr>
        <w:t>ו</w:t>
      </w:r>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חדושי</w:t>
      </w:r>
      <w:proofErr w:type="spellEnd"/>
      <w:r w:rsidRPr="00655A99">
        <w:rPr>
          <w:rFonts w:ascii="David" w:hAnsi="David" w:cs="David"/>
          <w:b/>
          <w:bCs/>
          <w:sz w:val="24"/>
          <w:szCs w:val="24"/>
          <w:u w:val="single"/>
          <w:rtl/>
          <w:lang w:bidi="he-IL"/>
        </w:rPr>
        <w:t xml:space="preserve"> </w:t>
      </w:r>
      <w:proofErr w:type="spellStart"/>
      <w:r w:rsidRPr="00655A99">
        <w:rPr>
          <w:rFonts w:ascii="David" w:hAnsi="David" w:cs="David"/>
          <w:b/>
          <w:bCs/>
          <w:sz w:val="24"/>
          <w:szCs w:val="24"/>
          <w:u w:val="single"/>
          <w:rtl/>
          <w:lang w:bidi="he-IL"/>
        </w:rPr>
        <w:t>הריטב"א</w:t>
      </w:r>
      <w:proofErr w:type="spellEnd"/>
      <w:r w:rsidRPr="00655A99">
        <w:rPr>
          <w:rFonts w:ascii="David" w:hAnsi="David" w:cs="David"/>
          <w:b/>
          <w:bCs/>
          <w:sz w:val="24"/>
          <w:szCs w:val="24"/>
          <w:u w:val="single"/>
          <w:rtl/>
          <w:lang w:bidi="he-IL"/>
        </w:rPr>
        <w:t xml:space="preserve"> מסכת סוכה דף </w:t>
      </w:r>
      <w:proofErr w:type="spellStart"/>
      <w:r w:rsidRPr="00655A99">
        <w:rPr>
          <w:rFonts w:ascii="David" w:hAnsi="David" w:cs="David"/>
          <w:b/>
          <w:bCs/>
          <w:sz w:val="24"/>
          <w:szCs w:val="24"/>
          <w:u w:val="single"/>
          <w:rtl/>
          <w:lang w:bidi="he-IL"/>
        </w:rPr>
        <w:t>כא</w:t>
      </w:r>
      <w:proofErr w:type="spellEnd"/>
      <w:r w:rsidRPr="00655A99">
        <w:rPr>
          <w:rFonts w:ascii="David" w:hAnsi="David" w:cs="David"/>
          <w:b/>
          <w:bCs/>
          <w:sz w:val="24"/>
          <w:szCs w:val="24"/>
          <w:u w:val="single"/>
          <w:rtl/>
          <w:lang w:bidi="he-IL"/>
        </w:rPr>
        <w:t xml:space="preserve"> עמוד ב</w:t>
      </w:r>
      <w:r w:rsidR="00646E40" w:rsidRPr="00646E40">
        <w:rPr>
          <w:rFonts w:ascii="David" w:hAnsi="David" w:cs="David"/>
          <w:sz w:val="24"/>
          <w:szCs w:val="24"/>
          <w:rtl/>
          <w:lang w:bidi="he-IL"/>
        </w:rPr>
        <w:t xml:space="preserve"> </w:t>
      </w:r>
      <w:r w:rsidR="00646E40" w:rsidRPr="00655A99">
        <w:rPr>
          <w:rFonts w:ascii="David" w:hAnsi="David" w:cs="David"/>
          <w:sz w:val="24"/>
          <w:szCs w:val="24"/>
          <w:rtl/>
          <w:lang w:bidi="he-IL"/>
        </w:rPr>
        <w:t>וחד אמר לפי שמעמיד בדבר המקבל טומאה.</w:t>
      </w:r>
    </w:p>
    <w:p w14:paraId="3DAAE388" w14:textId="2D918349" w:rsidR="006D5993" w:rsidRDefault="006D599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פי' שהוא פסול לסכך, גזירה שמא יבא לסכך בו, והא </w:t>
      </w:r>
      <w:proofErr w:type="spellStart"/>
      <w:r w:rsidRPr="00655A99">
        <w:rPr>
          <w:rFonts w:ascii="David" w:hAnsi="David" w:cs="David"/>
          <w:sz w:val="24"/>
          <w:szCs w:val="24"/>
          <w:rtl/>
          <w:lang w:bidi="he-IL"/>
        </w:rPr>
        <w:t>דתנן</w:t>
      </w:r>
      <w:proofErr w:type="spellEnd"/>
      <w:r w:rsidRPr="00655A99">
        <w:rPr>
          <w:rFonts w:ascii="David" w:hAnsi="David" w:cs="David"/>
          <w:sz w:val="24"/>
          <w:szCs w:val="24"/>
          <w:rtl/>
          <w:lang w:bidi="he-IL"/>
        </w:rPr>
        <w:t xml:space="preserve"> וכולן כשרות לדפנות </w:t>
      </w:r>
      <w:proofErr w:type="spellStart"/>
      <w:r w:rsidRPr="00655A99">
        <w:rPr>
          <w:rFonts w:ascii="David" w:hAnsi="David" w:cs="David"/>
          <w:sz w:val="24"/>
          <w:szCs w:val="24"/>
          <w:rtl/>
          <w:lang w:bidi="he-IL"/>
        </w:rPr>
        <w:t>בשאין</w:t>
      </w:r>
      <w:proofErr w:type="spellEnd"/>
      <w:r w:rsidRPr="00655A99">
        <w:rPr>
          <w:rFonts w:ascii="David" w:hAnsi="David" w:cs="David"/>
          <w:sz w:val="24"/>
          <w:szCs w:val="24"/>
          <w:rtl/>
          <w:lang w:bidi="he-IL"/>
        </w:rPr>
        <w:t xml:space="preserve"> הסכך עומד סמוך בהן, אי נמי </w:t>
      </w:r>
      <w:proofErr w:type="spellStart"/>
      <w:r w:rsidRPr="00655A99">
        <w:rPr>
          <w:rFonts w:ascii="David" w:hAnsi="David" w:cs="David"/>
          <w:sz w:val="24"/>
          <w:szCs w:val="24"/>
          <w:rtl/>
          <w:lang w:bidi="he-IL"/>
        </w:rPr>
        <w:t>דכל</w:t>
      </w:r>
      <w:proofErr w:type="spellEnd"/>
      <w:r w:rsidRPr="00655A99">
        <w:rPr>
          <w:rFonts w:ascii="David" w:hAnsi="David" w:cs="David"/>
          <w:sz w:val="24"/>
          <w:szCs w:val="24"/>
          <w:rtl/>
          <w:lang w:bidi="he-IL"/>
        </w:rPr>
        <w:t xml:space="preserve"> שאין איסורו לסכך אלא מגזירה דרבנן כגון </w:t>
      </w:r>
      <w:proofErr w:type="spellStart"/>
      <w:r w:rsidRPr="00655A99">
        <w:rPr>
          <w:rFonts w:ascii="David" w:hAnsi="David" w:cs="David"/>
          <w:sz w:val="24"/>
          <w:szCs w:val="24"/>
          <w:rtl/>
          <w:lang w:bidi="he-IL"/>
        </w:rPr>
        <w:t>חבילין</w:t>
      </w:r>
      <w:proofErr w:type="spellEnd"/>
      <w:r w:rsidRPr="00655A99">
        <w:rPr>
          <w:rFonts w:ascii="David" w:hAnsi="David" w:cs="David"/>
          <w:sz w:val="24"/>
          <w:szCs w:val="24"/>
          <w:rtl/>
          <w:lang w:bidi="he-IL"/>
        </w:rPr>
        <w:t xml:space="preserve"> לא גזרו בו סמיכה, וגזירה לגזירה היא כנ"ל.</w:t>
      </w:r>
    </w:p>
    <w:p w14:paraId="631F9BC7" w14:textId="77777777" w:rsidR="00655A99" w:rsidRPr="00655A99" w:rsidRDefault="00655A99" w:rsidP="00655A99">
      <w:pPr>
        <w:bidi/>
        <w:spacing w:after="0" w:line="360" w:lineRule="auto"/>
        <w:jc w:val="both"/>
        <w:rPr>
          <w:rFonts w:ascii="David" w:hAnsi="David" w:cs="David"/>
          <w:sz w:val="24"/>
          <w:szCs w:val="24"/>
          <w:rtl/>
          <w:lang w:bidi="he-IL"/>
        </w:rPr>
      </w:pPr>
    </w:p>
    <w:p w14:paraId="003AF014" w14:textId="205505F1" w:rsidR="000F696A" w:rsidRPr="00655A99" w:rsidRDefault="000F696A" w:rsidP="00655A99">
      <w:pPr>
        <w:bidi/>
        <w:spacing w:after="0" w:line="360" w:lineRule="auto"/>
        <w:jc w:val="both"/>
        <w:rPr>
          <w:rFonts w:ascii="David" w:hAnsi="David" w:cs="David"/>
          <w:b/>
          <w:bCs/>
          <w:sz w:val="24"/>
          <w:szCs w:val="24"/>
          <w:u w:val="single"/>
        </w:rPr>
      </w:pPr>
      <w:proofErr w:type="spellStart"/>
      <w:r w:rsidRPr="00655A99">
        <w:rPr>
          <w:rFonts w:ascii="David" w:hAnsi="David" w:cs="David"/>
          <w:b/>
          <w:bCs/>
          <w:sz w:val="24"/>
          <w:szCs w:val="24"/>
          <w:u w:val="single"/>
          <w:rtl/>
          <w:lang w:bidi="he-IL"/>
        </w:rPr>
        <w:t>ל</w:t>
      </w:r>
      <w:r w:rsidR="000312AF" w:rsidRPr="00655A99">
        <w:rPr>
          <w:rFonts w:ascii="David" w:hAnsi="David" w:cs="David"/>
          <w:b/>
          <w:bCs/>
          <w:sz w:val="24"/>
          <w:szCs w:val="24"/>
          <w:u w:val="single"/>
          <w:rtl/>
          <w:lang w:bidi="he-IL"/>
        </w:rPr>
        <w:t>ז</w:t>
      </w:r>
      <w:proofErr w:type="spellEnd"/>
      <w:r w:rsidRPr="00655A99">
        <w:rPr>
          <w:rFonts w:ascii="David" w:hAnsi="David" w:cs="David"/>
          <w:b/>
          <w:bCs/>
          <w:sz w:val="24"/>
          <w:szCs w:val="24"/>
          <w:u w:val="single"/>
          <w:rtl/>
          <w:lang w:bidi="he-IL"/>
        </w:rPr>
        <w:t xml:space="preserve">.  שולחן ערוך אורח חיים הלכות סוכה סימן </w:t>
      </w:r>
      <w:proofErr w:type="spellStart"/>
      <w:r w:rsidRPr="00655A99">
        <w:rPr>
          <w:rFonts w:ascii="David" w:hAnsi="David" w:cs="David"/>
          <w:b/>
          <w:bCs/>
          <w:sz w:val="24"/>
          <w:szCs w:val="24"/>
          <w:u w:val="single"/>
          <w:rtl/>
          <w:lang w:bidi="he-IL"/>
        </w:rPr>
        <w:t>תרכט</w:t>
      </w:r>
      <w:proofErr w:type="spellEnd"/>
      <w:r w:rsidRPr="00655A99">
        <w:rPr>
          <w:rFonts w:ascii="David" w:hAnsi="David" w:cs="David"/>
          <w:b/>
          <w:bCs/>
          <w:sz w:val="24"/>
          <w:szCs w:val="24"/>
          <w:u w:val="single"/>
          <w:rtl/>
          <w:lang w:bidi="he-IL"/>
        </w:rPr>
        <w:t xml:space="preserve"> סעיף ז</w:t>
      </w:r>
    </w:p>
    <w:p w14:paraId="0AFB7EDC" w14:textId="5F6F35DA" w:rsidR="000F696A" w:rsidRDefault="000F696A"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יש להסתפק אם מותר להניח סולם על הגג כדי לסכך על גביו. </w:t>
      </w:r>
      <w:r w:rsidRPr="00655A99">
        <w:rPr>
          <w:rFonts w:ascii="David" w:hAnsi="David" w:cs="David"/>
          <w:b/>
          <w:bCs/>
          <w:sz w:val="24"/>
          <w:szCs w:val="24"/>
          <w:rtl/>
          <w:lang w:bidi="he-IL"/>
        </w:rPr>
        <w:t>הגה</w:t>
      </w:r>
      <w:r w:rsidRPr="00655A99">
        <w:rPr>
          <w:rFonts w:ascii="David" w:hAnsi="David" w:cs="David"/>
          <w:sz w:val="24"/>
          <w:szCs w:val="24"/>
          <w:rtl/>
          <w:lang w:bidi="he-IL"/>
        </w:rPr>
        <w:t xml:space="preserve">: לכן אין לסכך עליו; ואפילו להניחו על הסכך להחזיקו, אסור; וה"ה בכל כלי המקבל טומאה, כגון ספסל </w:t>
      </w:r>
      <w:proofErr w:type="spellStart"/>
      <w:r w:rsidRPr="00655A99">
        <w:rPr>
          <w:rFonts w:ascii="David" w:hAnsi="David" w:cs="David"/>
          <w:sz w:val="24"/>
          <w:szCs w:val="24"/>
          <w:rtl/>
          <w:lang w:bidi="he-IL"/>
        </w:rPr>
        <w:t>וכסא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שמקבלין</w:t>
      </w:r>
      <w:proofErr w:type="spellEnd"/>
      <w:r w:rsidRPr="00655A99">
        <w:rPr>
          <w:rFonts w:ascii="David" w:hAnsi="David" w:cs="David"/>
          <w:sz w:val="24"/>
          <w:szCs w:val="24"/>
          <w:rtl/>
          <w:lang w:bidi="he-IL"/>
        </w:rPr>
        <w:t xml:space="preserve"> טומאת מדרס (</w:t>
      </w:r>
      <w:proofErr w:type="spellStart"/>
      <w:r w:rsidRPr="00655A99">
        <w:rPr>
          <w:rFonts w:ascii="David" w:hAnsi="David" w:cs="David"/>
          <w:sz w:val="24"/>
          <w:szCs w:val="24"/>
          <w:rtl/>
          <w:lang w:bidi="he-IL"/>
        </w:rPr>
        <w:t>מהרי"ל</w:t>
      </w:r>
      <w:proofErr w:type="spellEnd"/>
      <w:r w:rsidRPr="00655A99">
        <w:rPr>
          <w:rFonts w:ascii="David" w:hAnsi="David" w:cs="David"/>
          <w:sz w:val="24"/>
          <w:szCs w:val="24"/>
          <w:rtl/>
          <w:lang w:bidi="he-IL"/>
        </w:rPr>
        <w:t>).</w:t>
      </w:r>
    </w:p>
    <w:p w14:paraId="1C1499C5" w14:textId="77777777" w:rsidR="00646E40" w:rsidRPr="00655A99" w:rsidRDefault="00646E40" w:rsidP="00646E40">
      <w:pPr>
        <w:bidi/>
        <w:spacing w:after="0" w:line="360" w:lineRule="auto"/>
        <w:jc w:val="both"/>
        <w:rPr>
          <w:rFonts w:ascii="David" w:hAnsi="David" w:cs="David"/>
          <w:sz w:val="24"/>
          <w:szCs w:val="24"/>
          <w:lang w:bidi="he-IL"/>
        </w:rPr>
      </w:pPr>
    </w:p>
    <w:p w14:paraId="59FA2202" w14:textId="0C210342" w:rsidR="006D5993" w:rsidRPr="00646E40" w:rsidRDefault="006D5993" w:rsidP="00655A99">
      <w:pPr>
        <w:bidi/>
        <w:spacing w:after="0" w:line="360" w:lineRule="auto"/>
        <w:jc w:val="both"/>
        <w:rPr>
          <w:rFonts w:ascii="David" w:hAnsi="David" w:cs="David"/>
          <w:b/>
          <w:bCs/>
          <w:sz w:val="24"/>
          <w:szCs w:val="24"/>
          <w:u w:val="single"/>
        </w:rPr>
      </w:pPr>
      <w:r w:rsidRPr="00646E40">
        <w:rPr>
          <w:rFonts w:ascii="David" w:hAnsi="David" w:cs="David"/>
          <w:b/>
          <w:bCs/>
          <w:sz w:val="24"/>
          <w:szCs w:val="24"/>
          <w:u w:val="single"/>
          <w:rtl/>
          <w:lang w:bidi="he-IL"/>
        </w:rPr>
        <w:t>ל</w:t>
      </w:r>
      <w:r w:rsidR="000312AF" w:rsidRPr="00646E40">
        <w:rPr>
          <w:rFonts w:ascii="David" w:hAnsi="David" w:cs="David"/>
          <w:b/>
          <w:bCs/>
          <w:sz w:val="24"/>
          <w:szCs w:val="24"/>
          <w:u w:val="single"/>
          <w:rtl/>
          <w:lang w:bidi="he-IL"/>
        </w:rPr>
        <w:t>ח</w:t>
      </w:r>
      <w:r w:rsidRPr="00646E40">
        <w:rPr>
          <w:rFonts w:ascii="David" w:hAnsi="David" w:cs="David"/>
          <w:b/>
          <w:bCs/>
          <w:sz w:val="24"/>
          <w:szCs w:val="24"/>
          <w:u w:val="single"/>
          <w:rtl/>
          <w:lang w:bidi="he-IL"/>
        </w:rPr>
        <w:t xml:space="preserve">.  מגן אברהם סימן </w:t>
      </w:r>
      <w:proofErr w:type="spellStart"/>
      <w:r w:rsidRPr="00646E40">
        <w:rPr>
          <w:rFonts w:ascii="David" w:hAnsi="David" w:cs="David"/>
          <w:b/>
          <w:bCs/>
          <w:sz w:val="24"/>
          <w:szCs w:val="24"/>
          <w:u w:val="single"/>
          <w:rtl/>
          <w:lang w:bidi="he-IL"/>
        </w:rPr>
        <w:t>תרכט</w:t>
      </w:r>
      <w:proofErr w:type="spellEnd"/>
      <w:r w:rsidRPr="00646E40">
        <w:rPr>
          <w:rFonts w:ascii="David" w:hAnsi="David" w:cs="David"/>
          <w:b/>
          <w:bCs/>
          <w:sz w:val="24"/>
          <w:szCs w:val="24"/>
          <w:u w:val="single"/>
          <w:rtl/>
          <w:lang w:bidi="he-IL"/>
        </w:rPr>
        <w:t xml:space="preserve"> </w:t>
      </w:r>
      <w:proofErr w:type="spellStart"/>
      <w:r w:rsidRPr="00646E40">
        <w:rPr>
          <w:rFonts w:ascii="David" w:hAnsi="David" w:cs="David"/>
          <w:b/>
          <w:bCs/>
          <w:sz w:val="24"/>
          <w:szCs w:val="24"/>
          <w:u w:val="single"/>
          <w:rtl/>
          <w:lang w:bidi="he-IL"/>
        </w:rPr>
        <w:t>ס"ק</w:t>
      </w:r>
      <w:proofErr w:type="spellEnd"/>
      <w:r w:rsidRPr="00646E40">
        <w:rPr>
          <w:rFonts w:ascii="David" w:hAnsi="David" w:cs="David"/>
          <w:b/>
          <w:bCs/>
          <w:sz w:val="24"/>
          <w:szCs w:val="24"/>
          <w:u w:val="single"/>
          <w:rtl/>
          <w:lang w:bidi="he-IL"/>
        </w:rPr>
        <w:t xml:space="preserve"> ט</w:t>
      </w:r>
      <w:r w:rsidR="00646E40" w:rsidRPr="00646E40">
        <w:rPr>
          <w:rFonts w:ascii="David" w:hAnsi="David" w:cs="David"/>
          <w:sz w:val="24"/>
          <w:szCs w:val="24"/>
          <w:rtl/>
          <w:lang w:bidi="he-IL"/>
        </w:rPr>
        <w:t xml:space="preserve"> </w:t>
      </w:r>
      <w:r w:rsidR="00646E40" w:rsidRPr="00655A99">
        <w:rPr>
          <w:rFonts w:ascii="David" w:hAnsi="David" w:cs="David"/>
          <w:sz w:val="24"/>
          <w:szCs w:val="24"/>
          <w:rtl/>
          <w:lang w:bidi="he-IL"/>
        </w:rPr>
        <w:t>על גביו.</w:t>
      </w:r>
    </w:p>
    <w:p w14:paraId="09DB7EAD" w14:textId="5302348A" w:rsidR="00F23518" w:rsidRDefault="006D5993"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 xml:space="preserve">דאין </w:t>
      </w:r>
      <w:proofErr w:type="spellStart"/>
      <w:r w:rsidRPr="00655A99">
        <w:rPr>
          <w:rFonts w:ascii="David" w:hAnsi="David" w:cs="David"/>
          <w:sz w:val="24"/>
          <w:szCs w:val="24"/>
          <w:rtl/>
          <w:lang w:bidi="he-IL"/>
        </w:rPr>
        <w:t>מעמידין</w:t>
      </w:r>
      <w:proofErr w:type="spellEnd"/>
      <w:r w:rsidRPr="00655A99">
        <w:rPr>
          <w:rFonts w:ascii="David" w:hAnsi="David" w:cs="David"/>
          <w:sz w:val="24"/>
          <w:szCs w:val="24"/>
          <w:rtl/>
          <w:lang w:bidi="he-IL"/>
        </w:rPr>
        <w:t xml:space="preserve"> הסכך בדבר המקבל טומאה שמא יבא לסכך בו אף על גב </w:t>
      </w:r>
      <w:proofErr w:type="spellStart"/>
      <w:r w:rsidRPr="00655A99">
        <w:rPr>
          <w:rFonts w:ascii="David" w:hAnsi="David" w:cs="David"/>
          <w:sz w:val="24"/>
          <w:szCs w:val="24"/>
          <w:rtl/>
          <w:lang w:bidi="he-IL"/>
        </w:rPr>
        <w:t>שמעמידין</w:t>
      </w:r>
      <w:proofErr w:type="spellEnd"/>
      <w:r w:rsidRPr="00655A99">
        <w:rPr>
          <w:rFonts w:ascii="David" w:hAnsi="David" w:cs="David"/>
          <w:sz w:val="24"/>
          <w:szCs w:val="24"/>
          <w:rtl/>
          <w:lang w:bidi="he-IL"/>
        </w:rPr>
        <w:t xml:space="preserve"> על כותל אבנים משום דלא שכיח שיסכך בהם ועוד </w:t>
      </w:r>
      <w:proofErr w:type="spellStart"/>
      <w:r w:rsidRPr="00655A99">
        <w:rPr>
          <w:rFonts w:ascii="David" w:hAnsi="David" w:cs="David"/>
          <w:sz w:val="24"/>
          <w:szCs w:val="24"/>
          <w:rtl/>
          <w:lang w:bidi="he-IL"/>
        </w:rPr>
        <w:t>דכ"ע</w:t>
      </w:r>
      <w:proofErr w:type="spellEnd"/>
      <w:r w:rsidRPr="00655A99">
        <w:rPr>
          <w:rFonts w:ascii="David" w:hAnsi="David" w:cs="David"/>
          <w:sz w:val="24"/>
          <w:szCs w:val="24"/>
          <w:rtl/>
          <w:lang w:bidi="he-IL"/>
        </w:rPr>
        <w:t xml:space="preserve"> ידעי </w:t>
      </w:r>
      <w:proofErr w:type="spellStart"/>
      <w:r w:rsidRPr="00655A99">
        <w:rPr>
          <w:rFonts w:ascii="David" w:hAnsi="David" w:cs="David"/>
          <w:sz w:val="24"/>
          <w:szCs w:val="24"/>
          <w:rtl/>
          <w:lang w:bidi="he-IL"/>
        </w:rPr>
        <w:t>דכה"ג</w:t>
      </w:r>
      <w:proofErr w:type="spellEnd"/>
      <w:r w:rsidRPr="00655A99">
        <w:rPr>
          <w:rFonts w:ascii="David" w:hAnsi="David" w:cs="David"/>
          <w:sz w:val="24"/>
          <w:szCs w:val="24"/>
          <w:rtl/>
          <w:lang w:bidi="he-IL"/>
        </w:rPr>
        <w:t xml:space="preserve"> בית דירה מקרי ויש נוהגים להעמיד קנים תחת הסכך ומדת חסידות הוא (</w:t>
      </w:r>
      <w:proofErr w:type="spellStart"/>
      <w:r w:rsidRPr="00655A99">
        <w:rPr>
          <w:rFonts w:ascii="David" w:hAnsi="David" w:cs="David"/>
          <w:sz w:val="24"/>
          <w:szCs w:val="24"/>
          <w:rtl/>
          <w:lang w:bidi="he-IL"/>
        </w:rPr>
        <w:t>ר"ן</w:t>
      </w:r>
      <w:proofErr w:type="spellEnd"/>
      <w:r w:rsidRPr="00655A99">
        <w:rPr>
          <w:rFonts w:ascii="David" w:hAnsi="David" w:cs="David"/>
          <w:sz w:val="24"/>
          <w:szCs w:val="24"/>
          <w:rtl/>
          <w:lang w:bidi="he-IL"/>
        </w:rPr>
        <w:t xml:space="preserve">) ובהכי מתיישבת </w:t>
      </w:r>
      <w:proofErr w:type="spellStart"/>
      <w:r w:rsidRPr="00655A99">
        <w:rPr>
          <w:rFonts w:ascii="David" w:hAnsi="David" w:cs="David"/>
          <w:sz w:val="24"/>
          <w:szCs w:val="24"/>
          <w:rtl/>
          <w:lang w:bidi="he-IL"/>
        </w:rPr>
        <w:t>מ"ש</w:t>
      </w:r>
      <w:proofErr w:type="spellEnd"/>
      <w:r w:rsidRPr="00655A99">
        <w:rPr>
          <w:rFonts w:ascii="David" w:hAnsi="David" w:cs="David"/>
          <w:sz w:val="24"/>
          <w:szCs w:val="24"/>
          <w:rtl/>
          <w:lang w:bidi="he-IL"/>
        </w:rPr>
        <w:t xml:space="preserve"> סימן תרל"א ס"ח שאע"פ שהסכך כשר נתון על השפודים כשר כיון דלא התירו לו אא"כ נתן סכך כשר עליהם לא גזרי' שיסכך בשפודים וכמ"ש שם ס"ט </w:t>
      </w:r>
      <w:proofErr w:type="spellStart"/>
      <w:r w:rsidRPr="00655A99">
        <w:rPr>
          <w:rFonts w:ascii="David" w:hAnsi="David" w:cs="David"/>
          <w:sz w:val="24"/>
          <w:szCs w:val="24"/>
          <w:rtl/>
          <w:lang w:bidi="he-IL"/>
        </w:rPr>
        <w:t>והב"ח</w:t>
      </w:r>
      <w:proofErr w:type="spellEnd"/>
      <w:r w:rsidRPr="00655A99">
        <w:rPr>
          <w:rFonts w:ascii="David" w:hAnsi="David" w:cs="David"/>
          <w:sz w:val="24"/>
          <w:szCs w:val="24"/>
          <w:rtl/>
          <w:lang w:bidi="he-IL"/>
        </w:rPr>
        <w:t xml:space="preserve"> כת' </w:t>
      </w:r>
      <w:proofErr w:type="spellStart"/>
      <w:r w:rsidRPr="00655A99">
        <w:rPr>
          <w:rFonts w:ascii="David" w:hAnsi="David" w:cs="David"/>
          <w:sz w:val="24"/>
          <w:szCs w:val="24"/>
          <w:rtl/>
          <w:lang w:bidi="he-IL"/>
        </w:rPr>
        <w:t>שמדינא</w:t>
      </w:r>
      <w:proofErr w:type="spellEnd"/>
      <w:r w:rsidRPr="00655A99">
        <w:rPr>
          <w:rFonts w:ascii="David" w:hAnsi="David" w:cs="David"/>
          <w:sz w:val="24"/>
          <w:szCs w:val="24"/>
          <w:rtl/>
          <w:lang w:bidi="he-IL"/>
        </w:rPr>
        <w:t xml:space="preserve"> אסור להעמיד ולא משום גזיר' ע"ש שנדחק ולדבריו </w:t>
      </w:r>
      <w:proofErr w:type="spellStart"/>
      <w:r w:rsidRPr="00655A99">
        <w:rPr>
          <w:rFonts w:ascii="David" w:hAnsi="David" w:cs="David"/>
          <w:sz w:val="24"/>
          <w:szCs w:val="24"/>
          <w:rtl/>
          <w:lang w:bidi="he-IL"/>
        </w:rPr>
        <w:t>קשיא</w:t>
      </w:r>
      <w:proofErr w:type="spellEnd"/>
      <w:r w:rsidRPr="00655A99">
        <w:rPr>
          <w:rFonts w:ascii="David" w:hAnsi="David" w:cs="David"/>
          <w:sz w:val="24"/>
          <w:szCs w:val="24"/>
          <w:rtl/>
          <w:lang w:bidi="he-IL"/>
        </w:rPr>
        <w:t xml:space="preserve"> הך </w:t>
      </w:r>
      <w:proofErr w:type="spellStart"/>
      <w:r w:rsidRPr="00655A99">
        <w:rPr>
          <w:rFonts w:ascii="David" w:hAnsi="David" w:cs="David"/>
          <w:sz w:val="24"/>
          <w:szCs w:val="24"/>
          <w:rtl/>
          <w:lang w:bidi="he-IL"/>
        </w:rPr>
        <w:t>דשפודין</w:t>
      </w:r>
      <w:proofErr w:type="spellEnd"/>
      <w:r w:rsidRPr="00655A99">
        <w:rPr>
          <w:rFonts w:ascii="David" w:hAnsi="David" w:cs="David"/>
          <w:sz w:val="24"/>
          <w:szCs w:val="24"/>
          <w:rtl/>
          <w:lang w:bidi="he-IL"/>
        </w:rPr>
        <w:t xml:space="preserve"> מ"מ צ"ע </w:t>
      </w:r>
      <w:proofErr w:type="spellStart"/>
      <w:r w:rsidRPr="00655A99">
        <w:rPr>
          <w:rFonts w:ascii="David" w:hAnsi="David" w:cs="David"/>
          <w:sz w:val="24"/>
          <w:szCs w:val="24"/>
          <w:rtl/>
          <w:lang w:bidi="he-IL"/>
        </w:rPr>
        <w:t>דהא</w:t>
      </w:r>
      <w:proofErr w:type="spellEnd"/>
      <w:r w:rsidRPr="00655A99">
        <w:rPr>
          <w:rFonts w:ascii="David" w:hAnsi="David" w:cs="David"/>
          <w:sz w:val="24"/>
          <w:szCs w:val="24"/>
          <w:rtl/>
          <w:lang w:bidi="he-IL"/>
        </w:rPr>
        <w:t xml:space="preserve"> בססי' תר"ל פסק </w:t>
      </w:r>
      <w:proofErr w:type="spellStart"/>
      <w:r w:rsidRPr="00655A99">
        <w:rPr>
          <w:rFonts w:ascii="David" w:hAnsi="David" w:cs="David"/>
          <w:sz w:val="24"/>
          <w:szCs w:val="24"/>
          <w:rtl/>
          <w:lang w:bidi="he-IL"/>
        </w:rPr>
        <w:t>הרב"י</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בהדיא</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דמותר</w:t>
      </w:r>
      <w:proofErr w:type="spellEnd"/>
      <w:r w:rsidRPr="00655A99">
        <w:rPr>
          <w:rFonts w:ascii="David" w:hAnsi="David" w:cs="David"/>
          <w:sz w:val="24"/>
          <w:szCs w:val="24"/>
          <w:rtl/>
          <w:lang w:bidi="he-IL"/>
        </w:rPr>
        <w:t xml:space="preserve"> להעמיד בדבר המקבל טומא' </w:t>
      </w:r>
      <w:proofErr w:type="spellStart"/>
      <w:r w:rsidRPr="00655A99">
        <w:rPr>
          <w:rFonts w:ascii="David" w:hAnsi="David" w:cs="David"/>
          <w:sz w:val="24"/>
          <w:szCs w:val="24"/>
          <w:rtl/>
          <w:lang w:bidi="he-IL"/>
        </w:rPr>
        <w:t>דאל"כ</w:t>
      </w:r>
      <w:proofErr w:type="spellEnd"/>
      <w:r w:rsidRPr="00655A99">
        <w:rPr>
          <w:rFonts w:ascii="David" w:hAnsi="David" w:cs="David"/>
          <w:sz w:val="24"/>
          <w:szCs w:val="24"/>
          <w:rtl/>
          <w:lang w:bidi="he-IL"/>
        </w:rPr>
        <w:t xml:space="preserve"> אפי' גבוה עשרה פסול' ע"ש וגם </w:t>
      </w:r>
      <w:proofErr w:type="spellStart"/>
      <w:r w:rsidRPr="00655A99">
        <w:rPr>
          <w:rFonts w:ascii="David" w:hAnsi="David" w:cs="David"/>
          <w:sz w:val="24"/>
          <w:szCs w:val="24"/>
          <w:rtl/>
          <w:lang w:bidi="he-IL"/>
        </w:rPr>
        <w:t>בס"ח</w:t>
      </w:r>
      <w:proofErr w:type="spellEnd"/>
      <w:r w:rsidRPr="00655A99">
        <w:rPr>
          <w:rFonts w:ascii="David" w:hAnsi="David" w:cs="David"/>
          <w:sz w:val="24"/>
          <w:szCs w:val="24"/>
          <w:rtl/>
          <w:lang w:bidi="he-IL"/>
        </w:rPr>
        <w:t xml:space="preserve"> פסק לחבר </w:t>
      </w:r>
      <w:proofErr w:type="spellStart"/>
      <w:r w:rsidRPr="00655A99">
        <w:rPr>
          <w:rFonts w:ascii="David" w:hAnsi="David" w:cs="David"/>
          <w:sz w:val="24"/>
          <w:szCs w:val="24"/>
          <w:rtl/>
          <w:lang w:bidi="he-IL"/>
        </w:rPr>
        <w:t>כו</w:t>
      </w:r>
      <w:proofErr w:type="spellEnd"/>
      <w:r w:rsidRPr="00655A99">
        <w:rPr>
          <w:rFonts w:ascii="David" w:hAnsi="David" w:cs="David"/>
          <w:sz w:val="24"/>
          <w:szCs w:val="24"/>
          <w:rtl/>
          <w:lang w:bidi="he-IL"/>
        </w:rPr>
        <w:t xml:space="preserve">' אין </w:t>
      </w:r>
      <w:proofErr w:type="spellStart"/>
      <w:r w:rsidRPr="00655A99">
        <w:rPr>
          <w:rFonts w:ascii="David" w:hAnsi="David" w:cs="David"/>
          <w:sz w:val="24"/>
          <w:szCs w:val="24"/>
          <w:rtl/>
          <w:lang w:bidi="he-IL"/>
        </w:rPr>
        <w:t>קפיד</w:t>
      </w:r>
      <w:proofErr w:type="spellEnd"/>
      <w:r w:rsidRPr="00655A99">
        <w:rPr>
          <w:rFonts w:ascii="David" w:hAnsi="David" w:cs="David"/>
          <w:sz w:val="24"/>
          <w:szCs w:val="24"/>
          <w:rtl/>
          <w:lang w:bidi="he-IL"/>
        </w:rPr>
        <w:t xml:space="preserve">' א"כ מוכח </w:t>
      </w:r>
      <w:proofErr w:type="spellStart"/>
      <w:r w:rsidRPr="00655A99">
        <w:rPr>
          <w:rFonts w:ascii="David" w:hAnsi="David" w:cs="David"/>
          <w:sz w:val="24"/>
          <w:szCs w:val="24"/>
          <w:rtl/>
          <w:lang w:bidi="he-IL"/>
        </w:rPr>
        <w:t>דס"ל</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כת"ה</w:t>
      </w:r>
      <w:proofErr w:type="spellEnd"/>
      <w:r w:rsidRPr="00655A99">
        <w:rPr>
          <w:rFonts w:ascii="David" w:hAnsi="David" w:cs="David"/>
          <w:sz w:val="24"/>
          <w:szCs w:val="24"/>
          <w:rtl/>
          <w:lang w:bidi="he-IL"/>
        </w:rPr>
        <w:t xml:space="preserve"> שמותר להעמיד בדבר המקבל טומאה וכ"ה בלבוש </w:t>
      </w:r>
      <w:proofErr w:type="spellStart"/>
      <w:r w:rsidRPr="00655A99">
        <w:rPr>
          <w:rFonts w:ascii="David" w:hAnsi="David" w:cs="David"/>
          <w:sz w:val="24"/>
          <w:szCs w:val="24"/>
          <w:rtl/>
          <w:lang w:bidi="he-IL"/>
        </w:rPr>
        <w:t>בהדיא</w:t>
      </w:r>
      <w:proofErr w:type="spellEnd"/>
      <w:r w:rsidRPr="00655A99">
        <w:rPr>
          <w:rFonts w:ascii="David" w:hAnsi="David" w:cs="David"/>
          <w:sz w:val="24"/>
          <w:szCs w:val="24"/>
          <w:rtl/>
          <w:lang w:bidi="he-IL"/>
        </w:rPr>
        <w:t xml:space="preserve"> לכן נ"ל דמה שאסר בסולם היינו משום שהיא </w:t>
      </w:r>
      <w:proofErr w:type="spellStart"/>
      <w:r w:rsidRPr="00655A99">
        <w:rPr>
          <w:rFonts w:ascii="David" w:hAnsi="David" w:cs="David"/>
          <w:sz w:val="24"/>
          <w:szCs w:val="24"/>
          <w:rtl/>
          <w:lang w:bidi="he-IL"/>
        </w:rPr>
        <w:t>עצמ</w:t>
      </w:r>
      <w:proofErr w:type="spellEnd"/>
      <w:r w:rsidRPr="00655A99">
        <w:rPr>
          <w:rFonts w:ascii="David" w:hAnsi="David" w:cs="David"/>
          <w:sz w:val="24"/>
          <w:szCs w:val="24"/>
          <w:rtl/>
          <w:lang w:bidi="he-IL"/>
        </w:rPr>
        <w:t xml:space="preserve">' סכך פסול [ועסי' תרל"ב] וכ"ה </w:t>
      </w:r>
      <w:proofErr w:type="spellStart"/>
      <w:r w:rsidRPr="00655A99">
        <w:rPr>
          <w:rFonts w:ascii="David" w:hAnsi="David" w:cs="David"/>
          <w:sz w:val="24"/>
          <w:szCs w:val="24"/>
          <w:rtl/>
          <w:lang w:bidi="he-IL"/>
        </w:rPr>
        <w:t>ברשב"א</w:t>
      </w:r>
      <w:proofErr w:type="spellEnd"/>
      <w:r w:rsidRPr="00655A99">
        <w:rPr>
          <w:rFonts w:ascii="David" w:hAnsi="David" w:cs="David"/>
          <w:sz w:val="24"/>
          <w:szCs w:val="24"/>
          <w:rtl/>
          <w:lang w:bidi="he-IL"/>
        </w:rPr>
        <w:t xml:space="preserve"> סי' קצ"ה וידוע שתשוב' </w:t>
      </w:r>
      <w:proofErr w:type="spellStart"/>
      <w:r w:rsidRPr="00655A99">
        <w:rPr>
          <w:rFonts w:ascii="David" w:hAnsi="David" w:cs="David"/>
          <w:sz w:val="24"/>
          <w:szCs w:val="24"/>
          <w:rtl/>
          <w:lang w:bidi="he-IL"/>
        </w:rPr>
        <w:t>להרמב"ן</w:t>
      </w:r>
      <w:proofErr w:type="spellEnd"/>
      <w:r w:rsidRPr="00655A99">
        <w:rPr>
          <w:rFonts w:ascii="David" w:hAnsi="David" w:cs="David"/>
          <w:sz w:val="24"/>
          <w:szCs w:val="24"/>
          <w:rtl/>
          <w:lang w:bidi="he-IL"/>
        </w:rPr>
        <w:t xml:space="preserve"> הוא ג"כ </w:t>
      </w:r>
      <w:proofErr w:type="spellStart"/>
      <w:r w:rsidRPr="00655A99">
        <w:rPr>
          <w:rFonts w:ascii="David" w:hAnsi="David" w:cs="David"/>
          <w:sz w:val="24"/>
          <w:szCs w:val="24"/>
          <w:rtl/>
          <w:lang w:bidi="he-IL"/>
        </w:rPr>
        <w:t>מהרשב"א</w:t>
      </w:r>
      <w:proofErr w:type="spellEnd"/>
      <w:r w:rsidRPr="00655A99">
        <w:rPr>
          <w:rFonts w:ascii="David" w:hAnsi="David" w:cs="David"/>
          <w:sz w:val="24"/>
          <w:szCs w:val="24"/>
          <w:rtl/>
          <w:lang w:bidi="he-IL"/>
        </w:rPr>
        <w:t xml:space="preserve"> וא"כ שניה' לדבר א' </w:t>
      </w:r>
      <w:proofErr w:type="spellStart"/>
      <w:r w:rsidRPr="00655A99">
        <w:rPr>
          <w:rFonts w:ascii="David" w:hAnsi="David" w:cs="David"/>
          <w:sz w:val="24"/>
          <w:szCs w:val="24"/>
          <w:rtl/>
          <w:lang w:bidi="he-IL"/>
        </w:rPr>
        <w:t>נתכוונו</w:t>
      </w:r>
      <w:proofErr w:type="spellEnd"/>
      <w:r w:rsidRPr="00655A99">
        <w:rPr>
          <w:rFonts w:ascii="David" w:hAnsi="David" w:cs="David"/>
          <w:sz w:val="24"/>
          <w:szCs w:val="24"/>
          <w:rtl/>
          <w:lang w:bidi="he-IL"/>
        </w:rPr>
        <w:t xml:space="preserve"> אבל להעמיד הסכך בדבר המקבל טומא' שרי וכמ"ש </w:t>
      </w:r>
      <w:proofErr w:type="spellStart"/>
      <w:r w:rsidRPr="00655A99">
        <w:rPr>
          <w:rFonts w:ascii="David" w:hAnsi="David" w:cs="David"/>
          <w:sz w:val="24"/>
          <w:szCs w:val="24"/>
          <w:rtl/>
          <w:lang w:bidi="he-IL"/>
        </w:rPr>
        <w:t>הרא"ש</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ות"ה</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ומהרי"ל</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בתשו</w:t>
      </w:r>
      <w:proofErr w:type="spellEnd"/>
      <w:r w:rsidRPr="00655A99">
        <w:rPr>
          <w:rFonts w:ascii="David" w:hAnsi="David" w:cs="David"/>
          <w:sz w:val="24"/>
          <w:szCs w:val="24"/>
          <w:rtl/>
          <w:lang w:bidi="he-IL"/>
        </w:rPr>
        <w:t xml:space="preserve">' סי' פ"ז </w:t>
      </w:r>
      <w:proofErr w:type="spellStart"/>
      <w:r w:rsidRPr="00655A99">
        <w:rPr>
          <w:rFonts w:ascii="David" w:hAnsi="David" w:cs="David"/>
          <w:sz w:val="24"/>
          <w:szCs w:val="24"/>
          <w:rtl/>
          <w:lang w:bidi="he-IL"/>
        </w:rPr>
        <w:t>ועי"ל</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דבדיעבד</w:t>
      </w:r>
      <w:proofErr w:type="spellEnd"/>
      <w:r w:rsidRPr="00655A99">
        <w:rPr>
          <w:rFonts w:ascii="David" w:hAnsi="David" w:cs="David"/>
          <w:sz w:val="24"/>
          <w:szCs w:val="24"/>
          <w:rtl/>
          <w:lang w:bidi="he-IL"/>
        </w:rPr>
        <w:t xml:space="preserve"> שרי וכמ"ש ססי' תר"ל </w:t>
      </w:r>
      <w:proofErr w:type="spellStart"/>
      <w:r w:rsidRPr="00655A99">
        <w:rPr>
          <w:rFonts w:ascii="David" w:hAnsi="David" w:cs="David"/>
          <w:sz w:val="24"/>
          <w:szCs w:val="24"/>
          <w:rtl/>
          <w:lang w:bidi="he-IL"/>
        </w:rPr>
        <w:t>ולכתחל</w:t>
      </w:r>
      <w:proofErr w:type="spellEnd"/>
      <w:r w:rsidRPr="00655A99">
        <w:rPr>
          <w:rFonts w:ascii="David" w:hAnsi="David" w:cs="David"/>
          <w:sz w:val="24"/>
          <w:szCs w:val="24"/>
          <w:rtl/>
          <w:lang w:bidi="he-IL"/>
        </w:rPr>
        <w:t xml:space="preserve">' אסור וכמ"ש כאן ס"ז </w:t>
      </w:r>
      <w:proofErr w:type="spellStart"/>
      <w:r w:rsidRPr="00655A99">
        <w:rPr>
          <w:rFonts w:ascii="David" w:hAnsi="David" w:cs="David"/>
          <w:sz w:val="24"/>
          <w:szCs w:val="24"/>
          <w:rtl/>
          <w:lang w:bidi="he-IL"/>
        </w:rPr>
        <w:t>ומ"ש</w:t>
      </w:r>
      <w:proofErr w:type="spellEnd"/>
      <w:r w:rsidRPr="00655A99">
        <w:rPr>
          <w:rFonts w:ascii="David" w:hAnsi="David" w:cs="David"/>
          <w:sz w:val="24"/>
          <w:szCs w:val="24"/>
          <w:rtl/>
          <w:lang w:bidi="he-IL"/>
        </w:rPr>
        <w:t xml:space="preserve"> ס"ח שמותר לקשרם </w:t>
      </w:r>
      <w:proofErr w:type="spellStart"/>
      <w:r w:rsidRPr="00655A99">
        <w:rPr>
          <w:rFonts w:ascii="David" w:hAnsi="David" w:cs="David"/>
          <w:sz w:val="24"/>
          <w:szCs w:val="24"/>
          <w:rtl/>
          <w:lang w:bidi="he-IL"/>
        </w:rPr>
        <w:t>בבלאו</w:t>
      </w:r>
      <w:proofErr w:type="spellEnd"/>
      <w:r w:rsidRPr="00655A99">
        <w:rPr>
          <w:rFonts w:ascii="David" w:hAnsi="David" w:cs="David"/>
          <w:sz w:val="24"/>
          <w:szCs w:val="24"/>
          <w:rtl/>
          <w:lang w:bidi="he-IL"/>
        </w:rPr>
        <w:t xml:space="preserve">' היינו כמ"ש ססי' תר"ל בשם </w:t>
      </w:r>
      <w:proofErr w:type="spellStart"/>
      <w:r w:rsidRPr="00655A99">
        <w:rPr>
          <w:rFonts w:ascii="David" w:hAnsi="David" w:cs="David"/>
          <w:sz w:val="24"/>
          <w:szCs w:val="24"/>
          <w:rtl/>
          <w:lang w:bidi="he-IL"/>
        </w:rPr>
        <w:t>הר"ן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דכיון</w:t>
      </w:r>
      <w:proofErr w:type="spellEnd"/>
      <w:r w:rsidRPr="00655A99">
        <w:rPr>
          <w:rFonts w:ascii="David" w:hAnsi="David" w:cs="David"/>
          <w:sz w:val="24"/>
          <w:szCs w:val="24"/>
          <w:rtl/>
          <w:lang w:bidi="he-IL"/>
        </w:rPr>
        <w:t xml:space="preserve"> שאין הסכך עצמו נסמך עליה' אלא </w:t>
      </w:r>
      <w:proofErr w:type="spellStart"/>
      <w:r w:rsidRPr="00655A99">
        <w:rPr>
          <w:rFonts w:ascii="David" w:hAnsi="David" w:cs="David"/>
          <w:sz w:val="24"/>
          <w:szCs w:val="24"/>
          <w:rtl/>
          <w:lang w:bidi="he-IL"/>
        </w:rPr>
        <w:t>שקונדסין</w:t>
      </w:r>
      <w:proofErr w:type="spellEnd"/>
      <w:r w:rsidRPr="00655A99">
        <w:rPr>
          <w:rFonts w:ascii="David" w:hAnsi="David" w:cs="David"/>
          <w:sz w:val="24"/>
          <w:szCs w:val="24"/>
          <w:rtl/>
          <w:lang w:bidi="he-IL"/>
        </w:rPr>
        <w:t xml:space="preserve"> </w:t>
      </w:r>
      <w:proofErr w:type="spellStart"/>
      <w:r w:rsidRPr="00655A99">
        <w:rPr>
          <w:rFonts w:ascii="David" w:hAnsi="David" w:cs="David"/>
          <w:sz w:val="24"/>
          <w:szCs w:val="24"/>
          <w:rtl/>
          <w:lang w:bidi="he-IL"/>
        </w:rPr>
        <w:t>נסמכין</w:t>
      </w:r>
      <w:proofErr w:type="spellEnd"/>
      <w:r w:rsidRPr="00655A99">
        <w:rPr>
          <w:rFonts w:ascii="David" w:hAnsi="David" w:cs="David"/>
          <w:sz w:val="24"/>
          <w:szCs w:val="24"/>
          <w:rtl/>
          <w:lang w:bidi="he-IL"/>
        </w:rPr>
        <w:t xml:space="preserve"> עליהם שרי וכן עיקר דלא כלבוש</w:t>
      </w:r>
      <w:r w:rsidR="00FB23BF" w:rsidRPr="00655A99">
        <w:rPr>
          <w:rFonts w:ascii="David" w:hAnsi="David" w:cs="David"/>
          <w:sz w:val="24"/>
          <w:szCs w:val="24"/>
          <w:rtl/>
          <w:lang w:bidi="he-IL"/>
        </w:rPr>
        <w:t>.</w:t>
      </w:r>
    </w:p>
    <w:p w14:paraId="28944FCC" w14:textId="77777777" w:rsidR="00646E40" w:rsidRPr="00655A99" w:rsidRDefault="00646E40" w:rsidP="00646E40">
      <w:pPr>
        <w:bidi/>
        <w:spacing w:after="0" w:line="360" w:lineRule="auto"/>
        <w:jc w:val="both"/>
        <w:rPr>
          <w:rFonts w:ascii="David" w:hAnsi="David" w:cs="David"/>
          <w:sz w:val="24"/>
          <w:szCs w:val="24"/>
          <w:rtl/>
          <w:lang w:bidi="he-IL"/>
        </w:rPr>
      </w:pPr>
    </w:p>
    <w:p w14:paraId="18FF40A7" w14:textId="009D78E7" w:rsidR="000312AF" w:rsidRPr="00646E40" w:rsidRDefault="000312AF" w:rsidP="00655A99">
      <w:pPr>
        <w:bidi/>
        <w:spacing w:after="0" w:line="360" w:lineRule="auto"/>
        <w:jc w:val="both"/>
        <w:rPr>
          <w:rFonts w:ascii="David" w:hAnsi="David" w:cs="David"/>
          <w:b/>
          <w:bCs/>
          <w:sz w:val="24"/>
          <w:szCs w:val="24"/>
          <w:u w:val="single"/>
          <w:rtl/>
          <w:lang w:bidi="he-IL"/>
        </w:rPr>
      </w:pPr>
      <w:r w:rsidRPr="00646E40">
        <w:rPr>
          <w:rFonts w:ascii="David" w:hAnsi="David" w:cs="David"/>
          <w:b/>
          <w:bCs/>
          <w:sz w:val="24"/>
          <w:szCs w:val="24"/>
          <w:u w:val="single"/>
          <w:rtl/>
          <w:lang w:bidi="he-IL"/>
        </w:rPr>
        <w:t xml:space="preserve">לט.  </w:t>
      </w:r>
      <w:proofErr w:type="spellStart"/>
      <w:r w:rsidRPr="00646E40">
        <w:rPr>
          <w:rFonts w:ascii="David" w:hAnsi="David" w:cs="David"/>
          <w:b/>
          <w:bCs/>
          <w:sz w:val="24"/>
          <w:szCs w:val="24"/>
          <w:u w:val="single"/>
          <w:rtl/>
          <w:lang w:bidi="he-IL"/>
        </w:rPr>
        <w:t>חזון</w:t>
      </w:r>
      <w:proofErr w:type="spellEnd"/>
      <w:r w:rsidRPr="00646E40">
        <w:rPr>
          <w:rFonts w:ascii="David" w:hAnsi="David" w:cs="David"/>
          <w:b/>
          <w:bCs/>
          <w:sz w:val="24"/>
          <w:szCs w:val="24"/>
          <w:u w:val="single"/>
          <w:rtl/>
          <w:lang w:bidi="he-IL"/>
        </w:rPr>
        <w:t xml:space="preserve"> איש </w:t>
      </w:r>
      <w:proofErr w:type="spellStart"/>
      <w:r w:rsidR="00815096" w:rsidRPr="00646E40">
        <w:rPr>
          <w:rFonts w:ascii="David" w:hAnsi="David" w:cs="David"/>
          <w:b/>
          <w:bCs/>
          <w:sz w:val="24"/>
          <w:szCs w:val="24"/>
          <w:u w:val="single"/>
          <w:rtl/>
          <w:lang w:bidi="he-IL"/>
        </w:rPr>
        <w:t>או"ח</w:t>
      </w:r>
      <w:proofErr w:type="spellEnd"/>
      <w:r w:rsidR="00815096" w:rsidRPr="00646E40">
        <w:rPr>
          <w:rFonts w:ascii="David" w:hAnsi="David" w:cs="David"/>
          <w:b/>
          <w:bCs/>
          <w:sz w:val="24"/>
          <w:szCs w:val="24"/>
          <w:u w:val="single"/>
          <w:rtl/>
          <w:lang w:bidi="he-IL"/>
        </w:rPr>
        <w:t xml:space="preserve"> סי </w:t>
      </w:r>
      <w:proofErr w:type="spellStart"/>
      <w:r w:rsidR="00815096" w:rsidRPr="00646E40">
        <w:rPr>
          <w:rFonts w:ascii="David" w:hAnsi="David" w:cs="David"/>
          <w:b/>
          <w:bCs/>
          <w:sz w:val="24"/>
          <w:szCs w:val="24"/>
          <w:u w:val="single"/>
          <w:rtl/>
          <w:lang w:bidi="he-IL"/>
        </w:rPr>
        <w:t>קמג</w:t>
      </w:r>
      <w:proofErr w:type="spellEnd"/>
      <w:r w:rsidR="00815096" w:rsidRPr="00646E40">
        <w:rPr>
          <w:rFonts w:ascii="David" w:hAnsi="David" w:cs="David"/>
          <w:b/>
          <w:bCs/>
          <w:sz w:val="24"/>
          <w:szCs w:val="24"/>
          <w:u w:val="single"/>
          <w:rtl/>
          <w:lang w:bidi="he-IL"/>
        </w:rPr>
        <w:t xml:space="preserve">, </w:t>
      </w:r>
      <w:proofErr w:type="spellStart"/>
      <w:r w:rsidR="00815096" w:rsidRPr="00646E40">
        <w:rPr>
          <w:rFonts w:ascii="David" w:hAnsi="David" w:cs="David"/>
          <w:b/>
          <w:bCs/>
          <w:sz w:val="24"/>
          <w:szCs w:val="24"/>
          <w:u w:val="single"/>
          <w:rtl/>
          <w:lang w:bidi="he-IL"/>
        </w:rPr>
        <w:t>ס"ק</w:t>
      </w:r>
      <w:proofErr w:type="spellEnd"/>
      <w:r w:rsidR="00815096" w:rsidRPr="00646E40">
        <w:rPr>
          <w:rFonts w:ascii="David" w:hAnsi="David" w:cs="David"/>
          <w:b/>
          <w:bCs/>
          <w:sz w:val="24"/>
          <w:szCs w:val="24"/>
          <w:u w:val="single"/>
          <w:rtl/>
          <w:lang w:bidi="he-IL"/>
        </w:rPr>
        <w:t xml:space="preserve"> ב</w:t>
      </w:r>
    </w:p>
    <w:p w14:paraId="45C4626B" w14:textId="36784842" w:rsidR="00815096" w:rsidRPr="00655A99" w:rsidRDefault="00815096" w:rsidP="00655A99">
      <w:pPr>
        <w:bidi/>
        <w:spacing w:after="0" w:line="360" w:lineRule="auto"/>
        <w:jc w:val="both"/>
        <w:rPr>
          <w:rFonts w:ascii="David" w:hAnsi="David" w:cs="David"/>
          <w:sz w:val="24"/>
          <w:szCs w:val="24"/>
          <w:lang w:bidi="he-IL"/>
        </w:rPr>
      </w:pPr>
      <w:r w:rsidRPr="00655A99">
        <w:rPr>
          <w:rFonts w:ascii="David" w:hAnsi="David" w:cs="David"/>
          <w:sz w:val="24"/>
          <w:szCs w:val="24"/>
          <w:rtl/>
          <w:lang w:bidi="he-IL"/>
        </w:rPr>
        <w:t>[ע"ש]</w:t>
      </w:r>
    </w:p>
    <w:sectPr w:rsidR="00815096" w:rsidRPr="00655A99" w:rsidSect="00CC5420">
      <w:footerReference w:type="default" r:id="rId9"/>
      <w:headerReference w:type="first" r:id="rId10"/>
      <w:footerReference w:type="first" r:id="rId11"/>
      <w:pgSz w:w="12240" w:h="15840"/>
      <w:pgMar w:top="720" w:right="720" w:bottom="43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9768" w14:textId="77777777" w:rsidR="00AF24A6" w:rsidRDefault="00AF24A6" w:rsidP="00655A99">
      <w:pPr>
        <w:spacing w:after="0" w:line="240" w:lineRule="auto"/>
      </w:pPr>
      <w:r>
        <w:separator/>
      </w:r>
    </w:p>
  </w:endnote>
  <w:endnote w:type="continuationSeparator" w:id="0">
    <w:p w14:paraId="384F70AC" w14:textId="77777777" w:rsidR="00AF24A6" w:rsidRDefault="00AF24A6" w:rsidP="0065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3478514"/>
      <w:docPartObj>
        <w:docPartGallery w:val="Page Numbers (Bottom of Page)"/>
        <w:docPartUnique/>
      </w:docPartObj>
    </w:sdtPr>
    <w:sdtEndPr>
      <w:rPr>
        <w:noProof/>
      </w:rPr>
    </w:sdtEndPr>
    <w:sdtContent>
      <w:p w14:paraId="2AC800EF" w14:textId="6F3B656D" w:rsidR="00CC5420" w:rsidRDefault="00CC54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44914" w14:textId="77777777" w:rsidR="00CC5420" w:rsidRDefault="00CC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6E56" w14:textId="41DF3383" w:rsidR="00646E40" w:rsidRDefault="00646E40" w:rsidP="00CC5420">
    <w:pPr>
      <w:pStyle w:val="Footer"/>
    </w:pPr>
  </w:p>
  <w:p w14:paraId="56B78126" w14:textId="77777777" w:rsidR="00646E40" w:rsidRDefault="00646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0664" w14:textId="77777777" w:rsidR="00AF24A6" w:rsidRDefault="00AF24A6" w:rsidP="00655A99">
      <w:pPr>
        <w:spacing w:after="0" w:line="240" w:lineRule="auto"/>
      </w:pPr>
      <w:r>
        <w:separator/>
      </w:r>
    </w:p>
  </w:footnote>
  <w:footnote w:type="continuationSeparator" w:id="0">
    <w:p w14:paraId="21AF4229" w14:textId="77777777" w:rsidR="00AF24A6" w:rsidRDefault="00AF24A6" w:rsidP="0065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37AC0" w14:textId="1E19344D" w:rsidR="00655A99" w:rsidRDefault="00655A99" w:rsidP="00655A99">
    <w:pPr>
      <w:ind w:right="990"/>
      <w:jc w:val="right"/>
      <w:rPr>
        <w:lang w:bidi="he-IL"/>
      </w:rPr>
    </w:pPr>
    <w:r>
      <w:rPr>
        <w:rFonts w:ascii="David" w:hAnsi="David" w:cs="David"/>
        <w:b/>
        <w:bCs/>
        <w:noProof/>
        <w:sz w:val="44"/>
        <w:szCs w:val="44"/>
        <w:rtl/>
        <w:lang w:val="he-IL" w:bidi="he-IL"/>
      </w:rPr>
      <w:drawing>
        <wp:anchor distT="0" distB="0" distL="114300" distR="114300" simplePos="0" relativeHeight="251659264" behindDoc="0" locked="0" layoutInCell="1" allowOverlap="1" wp14:anchorId="55395459" wp14:editId="297BDC7C">
          <wp:simplePos x="0" y="0"/>
          <wp:positionH relativeFrom="margin">
            <wp:align>right</wp:align>
          </wp:positionH>
          <wp:positionV relativeFrom="paragraph">
            <wp:posOffset>-47625</wp:posOffset>
          </wp:positionV>
          <wp:extent cx="432430" cy="378460"/>
          <wp:effectExtent l="0" t="0" r="6350" b="2540"/>
          <wp:wrapNone/>
          <wp:docPr id="1435233387" name="Picture 1435233387"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019303"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2430" cy="378460"/>
                  </a:xfrm>
                  <a:prstGeom prst="rect">
                    <a:avLst/>
                  </a:prstGeom>
                </pic:spPr>
              </pic:pic>
            </a:graphicData>
          </a:graphic>
          <wp14:sizeRelH relativeFrom="page">
            <wp14:pctWidth>0</wp14:pctWidth>
          </wp14:sizeRelH>
          <wp14:sizeRelV relativeFrom="page">
            <wp14:pctHeight>0</wp14:pctHeight>
          </wp14:sizeRelV>
        </wp:anchor>
      </w:drawing>
    </w:r>
    <w:r>
      <w:rPr>
        <w:rFonts w:hint="cs"/>
        <w:rtl/>
        <w:lang w:bidi="he-IL"/>
      </w:rPr>
      <w:t>י"א תשרי</w:t>
    </w:r>
    <w:r>
      <w:rPr>
        <w:rtl/>
        <w:lang w:bidi="he-IL"/>
      </w:rPr>
      <w:t xml:space="preserve"> תשפ"</w:t>
    </w:r>
    <w:r>
      <w:rPr>
        <w:rFonts w:hint="cs"/>
        <w:rtl/>
        <w:lang w:bidi="he-IL"/>
      </w:rPr>
      <w:t>ד</w:t>
    </w:r>
    <w:r>
      <w:rPr>
        <w:rtl/>
        <w:lang w:bidi="he-IL"/>
      </w:rPr>
      <w:br/>
    </w:r>
    <w:r>
      <w:t xml:space="preserve">September </w:t>
    </w:r>
    <w:r>
      <w:t>26</w:t>
    </w:r>
    <w:r>
      <w:t>, 2023</w:t>
    </w:r>
  </w:p>
  <w:p w14:paraId="17F9266B" w14:textId="5680D8DF" w:rsidR="00655A99" w:rsidRPr="00655A99" w:rsidRDefault="00655A99" w:rsidP="00655A99">
    <w:pPr>
      <w:spacing w:after="0" w:line="240" w:lineRule="auto"/>
      <w:jc w:val="center"/>
      <w:rPr>
        <w:rFonts w:ascii="David" w:hAnsi="David" w:cs="David"/>
        <w:sz w:val="24"/>
        <w:szCs w:val="24"/>
        <w:rtl/>
        <w:lang w:bidi="he-IL"/>
      </w:rPr>
    </w:pPr>
    <w:r w:rsidRPr="00655A99">
      <w:rPr>
        <w:rFonts w:ascii="David" w:hAnsi="David" w:cs="David"/>
        <w:b/>
        <w:bCs/>
        <w:sz w:val="44"/>
        <w:szCs w:val="44"/>
        <w:rtl/>
        <w:lang w:bidi="he-IL"/>
      </w:rPr>
      <w:t xml:space="preserve">חבורה </w:t>
    </w:r>
    <w:proofErr w:type="spellStart"/>
    <w:r w:rsidRPr="00655A99">
      <w:rPr>
        <w:rFonts w:ascii="David" w:hAnsi="David" w:cs="David"/>
        <w:b/>
        <w:bCs/>
        <w:sz w:val="44"/>
        <w:szCs w:val="44"/>
        <w:rtl/>
        <w:lang w:bidi="he-IL"/>
      </w:rPr>
      <w:t>בענין</w:t>
    </w:r>
    <w:proofErr w:type="spellEnd"/>
    <w:r w:rsidRPr="00655A99">
      <w:rPr>
        <w:rFonts w:ascii="David" w:hAnsi="David" w:cs="David"/>
        <w:b/>
        <w:bCs/>
        <w:sz w:val="44"/>
        <w:szCs w:val="44"/>
        <w:rtl/>
        <w:lang w:bidi="he-IL"/>
      </w:rPr>
      <w:t xml:space="preserve"> הל' סוכות</w:t>
    </w:r>
  </w:p>
  <w:p w14:paraId="4C43845A" w14:textId="37840DF5" w:rsidR="00655A99" w:rsidRPr="00184EFB" w:rsidRDefault="00655A99" w:rsidP="00655A99">
    <w:pPr>
      <w:spacing w:after="0" w:line="240" w:lineRule="auto"/>
      <w:jc w:val="center"/>
      <w:rPr>
        <w:rFonts w:ascii="David" w:hAnsi="David" w:cs="David"/>
        <w:sz w:val="40"/>
        <w:szCs w:val="40"/>
        <w:lang w:bidi="he-IL"/>
      </w:rPr>
    </w:pPr>
    <w:r w:rsidRPr="00184EFB">
      <w:rPr>
        <w:rFonts w:ascii="David" w:hAnsi="David" w:cs="David"/>
        <w:sz w:val="40"/>
        <w:szCs w:val="40"/>
        <w:rtl/>
        <w:lang w:bidi="he-IL"/>
      </w:rPr>
      <w:t>ר' יונה ריס</w:t>
    </w:r>
  </w:p>
  <w:p w14:paraId="5C914F9F" w14:textId="77777777" w:rsidR="00655A99" w:rsidRDefault="00655A99" w:rsidP="00655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18"/>
    <w:rsid w:val="000312AF"/>
    <w:rsid w:val="000F696A"/>
    <w:rsid w:val="001E2AD3"/>
    <w:rsid w:val="002C58AE"/>
    <w:rsid w:val="002F13EB"/>
    <w:rsid w:val="003B2F26"/>
    <w:rsid w:val="00646E40"/>
    <w:rsid w:val="00655A99"/>
    <w:rsid w:val="006D5993"/>
    <w:rsid w:val="007A1222"/>
    <w:rsid w:val="00815096"/>
    <w:rsid w:val="008B309B"/>
    <w:rsid w:val="008E1676"/>
    <w:rsid w:val="00A607A2"/>
    <w:rsid w:val="00AF24A6"/>
    <w:rsid w:val="00B3445F"/>
    <w:rsid w:val="00B66DA2"/>
    <w:rsid w:val="00CC5420"/>
    <w:rsid w:val="00D51BF2"/>
    <w:rsid w:val="00F23518"/>
    <w:rsid w:val="00FB23BF"/>
    <w:rsid w:val="00FB28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8BCF"/>
  <w15:chartTrackingRefBased/>
  <w15:docId w15:val="{D0BD9013-FEB9-40DB-B492-534FAD8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BF2"/>
    <w:pPr>
      <w:ind w:left="720"/>
      <w:contextualSpacing/>
    </w:pPr>
  </w:style>
  <w:style w:type="paragraph" w:styleId="Header">
    <w:name w:val="header"/>
    <w:basedOn w:val="Normal"/>
    <w:link w:val="HeaderChar"/>
    <w:uiPriority w:val="99"/>
    <w:unhideWhenUsed/>
    <w:rsid w:val="0065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A99"/>
  </w:style>
  <w:style w:type="paragraph" w:styleId="Footer">
    <w:name w:val="footer"/>
    <w:basedOn w:val="Normal"/>
    <w:link w:val="FooterChar"/>
    <w:uiPriority w:val="99"/>
    <w:unhideWhenUsed/>
    <w:rsid w:val="0065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8e119e0-c4a7-4be9-a3dd-9209fe7b43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759CB243554459119F75C7FA2D62A" ma:contentTypeVersion="10" ma:contentTypeDescription="Create a new document." ma:contentTypeScope="" ma:versionID="1b65211b5799aa70bcb74521bd8962a7">
  <xsd:schema xmlns:xsd="http://www.w3.org/2001/XMLSchema" xmlns:xs="http://www.w3.org/2001/XMLSchema" xmlns:p="http://schemas.microsoft.com/office/2006/metadata/properties" xmlns:ns3="08e119e0-c4a7-4be9-a3dd-9209fe7b4319" xmlns:ns4="8689f81c-8984-42f6-8acd-26ef47f1c2ed" targetNamespace="http://schemas.microsoft.com/office/2006/metadata/properties" ma:root="true" ma:fieldsID="f7d8c505798cfda213140ffbe8adb05a" ns3:_="" ns4:_="">
    <xsd:import namespace="08e119e0-c4a7-4be9-a3dd-9209fe7b4319"/>
    <xsd:import namespace="8689f81c-8984-42f6-8acd-26ef47f1c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119e0-c4a7-4be9-a3dd-9209fe7b4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9f81c-8984-42f6-8acd-26ef47f1c2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FF5EC-962A-4A52-B46A-24857B989059}">
  <ds:schemaRefs>
    <ds:schemaRef ds:uri="http://schemas.microsoft.com/office/2006/metadata/properties"/>
    <ds:schemaRef ds:uri="http://schemas.microsoft.com/office/infopath/2007/PartnerControls"/>
    <ds:schemaRef ds:uri="08e119e0-c4a7-4be9-a3dd-9209fe7b4319"/>
  </ds:schemaRefs>
</ds:datastoreItem>
</file>

<file path=customXml/itemProps2.xml><?xml version="1.0" encoding="utf-8"?>
<ds:datastoreItem xmlns:ds="http://schemas.openxmlformats.org/officeDocument/2006/customXml" ds:itemID="{11257E90-CC59-4302-A9E9-0FBA880A9B4C}">
  <ds:schemaRefs>
    <ds:schemaRef ds:uri="http://schemas.microsoft.com/sharepoint/v3/contenttype/forms"/>
  </ds:schemaRefs>
</ds:datastoreItem>
</file>

<file path=customXml/itemProps3.xml><?xml version="1.0" encoding="utf-8"?>
<ds:datastoreItem xmlns:ds="http://schemas.openxmlformats.org/officeDocument/2006/customXml" ds:itemID="{C8DB9B60-D341-412E-A8FD-A1E42708E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119e0-c4a7-4be9-a3dd-9209fe7b4319"/>
    <ds:schemaRef ds:uri="8689f81c-8984-42f6-8acd-26ef47f1c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Yona Reiss</dc:creator>
  <cp:keywords/>
  <dc:description/>
  <cp:lastModifiedBy>Levi Mostofsky</cp:lastModifiedBy>
  <cp:revision>10</cp:revision>
  <cp:lastPrinted>2023-09-26T16:54:00Z</cp:lastPrinted>
  <dcterms:created xsi:type="dcterms:W3CDTF">2023-09-26T14:34:00Z</dcterms:created>
  <dcterms:modified xsi:type="dcterms:W3CDTF">2023-09-26T17:53:00Z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0x01010099F759CB243554459119F75C7FA2D62A</vt:lpwstr>
  </property>
</Properties>
</file>